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ОБРАЗОВАНИЯ, НАУКИ И МОЛОДЕЖНОЙ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ПОЛИТИКИ 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DF607D" w:rsidRPr="00DF607D" w:rsidRDefault="00DF607D" w:rsidP="00DF60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F60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ПМ.04 ОЦЕНКА ЭФФЕКТИВНОСТИ РАБОТЫ ЛОГИСТИЧЕСКИХ СИСТЕМ И КОНТРОЛЬ ЛОГИСТИЧЕСКИХ ОПЕРАЦИЙ</w:t>
      </w:r>
    </w:p>
    <w:p w:rsidR="00DF607D" w:rsidRPr="00DF607D" w:rsidRDefault="00DF607D" w:rsidP="00DF607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607D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специальности СПО </w:t>
      </w:r>
    </w:p>
    <w:p w:rsidR="00DF607D" w:rsidRPr="00DF607D" w:rsidRDefault="00DF607D" w:rsidP="00DF607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F60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38.02.03 Операционная деятельность в логистике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8815FE">
        <w:rPr>
          <w:rFonts w:ascii="Times New Roman" w:hAnsi="Times New Roman"/>
          <w:bCs/>
          <w:sz w:val="28"/>
          <w:szCs w:val="28"/>
        </w:rPr>
        <w:t>2</w:t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5"/>
        <w:gridCol w:w="8352"/>
      </w:tblGrid>
      <w:tr w:rsidR="00DF607D" w:rsidRPr="00DF607D" w:rsidTr="005B7D8B">
        <w:tc>
          <w:tcPr>
            <w:tcW w:w="589" w:type="pct"/>
            <w:shd w:val="clear" w:color="auto" w:fill="auto"/>
            <w:vAlign w:val="center"/>
          </w:tcPr>
          <w:p w:rsidR="00DF607D" w:rsidRPr="00DF607D" w:rsidRDefault="00DF607D" w:rsidP="00DF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F607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411" w:type="pct"/>
            <w:shd w:val="clear" w:color="auto" w:fill="auto"/>
            <w:vAlign w:val="center"/>
          </w:tcPr>
          <w:p w:rsidR="00DF607D" w:rsidRPr="00DF607D" w:rsidRDefault="00DF607D" w:rsidP="00DF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F607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Профессиональные компетенции</w:t>
            </w:r>
          </w:p>
        </w:tc>
      </w:tr>
      <w:tr w:rsidR="00DF607D" w:rsidRPr="00DF607D" w:rsidTr="005B7D8B">
        <w:tc>
          <w:tcPr>
            <w:tcW w:w="589" w:type="pct"/>
            <w:shd w:val="clear" w:color="auto" w:fill="auto"/>
          </w:tcPr>
          <w:p w:rsidR="00DF607D" w:rsidRPr="00DF607D" w:rsidRDefault="00DF607D" w:rsidP="00DF6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F607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ВД 4.</w:t>
            </w:r>
          </w:p>
        </w:tc>
        <w:tc>
          <w:tcPr>
            <w:tcW w:w="4411" w:type="pct"/>
            <w:shd w:val="clear" w:color="auto" w:fill="auto"/>
          </w:tcPr>
          <w:p w:rsidR="00DF607D" w:rsidRPr="00DF607D" w:rsidRDefault="00DF607D" w:rsidP="00DF6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F607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Оценка эффективности работы логистических систем и контроль логистических операций</w:t>
            </w:r>
          </w:p>
        </w:tc>
      </w:tr>
      <w:tr w:rsidR="00DF607D" w:rsidRPr="00DF607D" w:rsidTr="005B7D8B">
        <w:trPr>
          <w:trHeight w:val="330"/>
        </w:trPr>
        <w:tc>
          <w:tcPr>
            <w:tcW w:w="589" w:type="pct"/>
            <w:shd w:val="clear" w:color="auto" w:fill="auto"/>
          </w:tcPr>
          <w:p w:rsidR="00DF607D" w:rsidRPr="00DF607D" w:rsidRDefault="00DF607D" w:rsidP="00DF6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F607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4.1</w:t>
            </w:r>
          </w:p>
        </w:tc>
        <w:tc>
          <w:tcPr>
            <w:tcW w:w="4411" w:type="pct"/>
            <w:shd w:val="clear" w:color="auto" w:fill="auto"/>
          </w:tcPr>
          <w:p w:rsidR="00DF607D" w:rsidRPr="00DF607D" w:rsidRDefault="00DF607D" w:rsidP="00DF6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60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Проводить контроль выполнения и экспедирования заказов.</w:t>
            </w:r>
          </w:p>
        </w:tc>
      </w:tr>
      <w:tr w:rsidR="00DF607D" w:rsidRPr="00DF607D" w:rsidTr="005B7D8B">
        <w:tc>
          <w:tcPr>
            <w:tcW w:w="589" w:type="pct"/>
            <w:shd w:val="clear" w:color="auto" w:fill="auto"/>
          </w:tcPr>
          <w:p w:rsidR="00DF607D" w:rsidRPr="00DF607D" w:rsidRDefault="00DF607D" w:rsidP="00DF6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F607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4.2</w:t>
            </w:r>
          </w:p>
        </w:tc>
        <w:tc>
          <w:tcPr>
            <w:tcW w:w="4411" w:type="pct"/>
            <w:shd w:val="clear" w:color="auto" w:fill="auto"/>
          </w:tcPr>
          <w:p w:rsidR="00DF607D" w:rsidRPr="00DF607D" w:rsidRDefault="00DF607D" w:rsidP="00DF6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60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Организовывать приём и проверку товаров (гарантия получения заказа, проверка качества, подтверждение получения заказанного количества, оформление на получение и регистрацию сырья); контролировать оплату поставок.</w:t>
            </w:r>
          </w:p>
        </w:tc>
      </w:tr>
      <w:tr w:rsidR="00DF607D" w:rsidRPr="00DF607D" w:rsidTr="005B7D8B">
        <w:tc>
          <w:tcPr>
            <w:tcW w:w="589" w:type="pct"/>
            <w:shd w:val="clear" w:color="auto" w:fill="auto"/>
          </w:tcPr>
          <w:p w:rsidR="00DF607D" w:rsidRPr="00DF607D" w:rsidRDefault="00DF607D" w:rsidP="00DF6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F607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4.3</w:t>
            </w:r>
          </w:p>
        </w:tc>
        <w:tc>
          <w:tcPr>
            <w:tcW w:w="4411" w:type="pct"/>
            <w:shd w:val="clear" w:color="auto" w:fill="auto"/>
          </w:tcPr>
          <w:p w:rsidR="00DF607D" w:rsidRPr="00DF607D" w:rsidRDefault="00DF607D" w:rsidP="00DF6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60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Подбирать и анализировать основные критерии оценки рентабельности систем складирования, транспортировки.</w:t>
            </w:r>
          </w:p>
        </w:tc>
      </w:tr>
      <w:tr w:rsidR="00DF607D" w:rsidRPr="00DF607D" w:rsidTr="005B7D8B">
        <w:tc>
          <w:tcPr>
            <w:tcW w:w="589" w:type="pct"/>
            <w:shd w:val="clear" w:color="auto" w:fill="auto"/>
          </w:tcPr>
          <w:p w:rsidR="00DF607D" w:rsidRPr="00DF607D" w:rsidRDefault="00DF607D" w:rsidP="00DF6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607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4.4</w:t>
            </w:r>
          </w:p>
        </w:tc>
        <w:tc>
          <w:tcPr>
            <w:tcW w:w="4411" w:type="pct"/>
            <w:shd w:val="clear" w:color="auto" w:fill="auto"/>
          </w:tcPr>
          <w:p w:rsidR="00DF607D" w:rsidRPr="00DF607D" w:rsidRDefault="00DF607D" w:rsidP="00DF6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60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Определять критерии оптимальности функционирования подразделения (участка) логистической системы с учетом целей и задач организации в целом.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2674DD">
        <w:rPr>
          <w:color w:val="auto"/>
        </w:rPr>
        <w:t>72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ED7F20" w:rsidRPr="003A1876">
        <w:rPr>
          <w:color w:val="auto"/>
        </w:rPr>
        <w:t>а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2674DD">
        <w:rPr>
          <w:color w:val="auto"/>
        </w:rPr>
        <w:t>36</w:t>
      </w:r>
      <w:r w:rsidR="009F1DC3" w:rsidRPr="003A1876">
        <w:rPr>
          <w:color w:val="auto"/>
        </w:rPr>
        <w:t xml:space="preserve"> час</w:t>
      </w:r>
      <w:r w:rsidR="00F8016F" w:rsidRPr="003A1876">
        <w:rPr>
          <w:color w:val="auto"/>
        </w:rPr>
        <w:t>ов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>
        <w:rPr>
          <w:color w:val="auto"/>
        </w:rPr>
        <w:t>36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5540BB" w:rsidRPr="003A1876" w:rsidRDefault="005540BB" w:rsidP="005C7DD6">
      <w:pPr>
        <w:tabs>
          <w:tab w:val="left" w:pos="2400"/>
        </w:tabs>
        <w:spacing w:after="0" w:line="360" w:lineRule="auto"/>
      </w:pPr>
    </w:p>
    <w:p w:rsidR="00DF607D" w:rsidRDefault="00DF607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A1876" w:rsidTr="00693F0D">
        <w:tc>
          <w:tcPr>
            <w:tcW w:w="4784" w:type="dxa"/>
          </w:tcPr>
          <w:p w:rsidR="00F2744C" w:rsidRPr="003A1876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A1876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A1876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2674DD" w:rsidTr="0020382D">
        <w:tc>
          <w:tcPr>
            <w:tcW w:w="4784" w:type="dxa"/>
          </w:tcPr>
          <w:p w:rsidR="0020382D" w:rsidRPr="002674DD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2674DD" w:rsidRDefault="002674D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2674DD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20382D" w:rsidRPr="003A1876" w:rsidTr="0079560B">
        <w:tc>
          <w:tcPr>
            <w:tcW w:w="4784" w:type="dxa"/>
          </w:tcPr>
          <w:p w:rsidR="0020382D" w:rsidRPr="0020382D" w:rsidRDefault="00DF607D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07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МДК.04.01 Основы контроля и оценки эффективности функционирования логистических систем и операций</w:t>
            </w:r>
          </w:p>
        </w:tc>
        <w:tc>
          <w:tcPr>
            <w:tcW w:w="2393" w:type="dxa"/>
            <w:vAlign w:val="center"/>
          </w:tcPr>
          <w:p w:rsidR="0020382D" w:rsidRPr="003A1876" w:rsidRDefault="002674D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82D" w:rsidRPr="003A1876" w:rsidTr="00693F0D">
        <w:tc>
          <w:tcPr>
            <w:tcW w:w="9570" w:type="dxa"/>
            <w:gridSpan w:val="3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A1876">
              <w:rPr>
                <w:rFonts w:ascii="Times New Roman" w:hAnsi="Times New Roman" w:cs="Times New Roman"/>
              </w:rPr>
              <w:t>Вид аттестации – дифференцированный зачет</w:t>
            </w:r>
          </w:p>
        </w:tc>
      </w:tr>
      <w:tr w:rsidR="0020382D" w:rsidRPr="003A1876" w:rsidTr="0020382D">
        <w:trPr>
          <w:trHeight w:val="233"/>
        </w:trPr>
        <w:tc>
          <w:tcPr>
            <w:tcW w:w="4784" w:type="dxa"/>
          </w:tcPr>
          <w:p w:rsidR="0020382D" w:rsidRPr="003A1876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A1876" w:rsidRDefault="002674D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A1876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A1876">
              <w:rPr>
                <w:rFonts w:ascii="Times New Roman" w:hAnsi="Times New Roman" w:cs="Times New Roman"/>
              </w:rPr>
              <w:t>Концентрированная</w:t>
            </w:r>
          </w:p>
        </w:tc>
      </w:tr>
      <w:tr w:rsidR="0020382D" w:rsidRPr="003A1876" w:rsidTr="005F7B62">
        <w:tc>
          <w:tcPr>
            <w:tcW w:w="4784" w:type="dxa"/>
          </w:tcPr>
          <w:p w:rsidR="0020382D" w:rsidRPr="0020382D" w:rsidRDefault="00DF607D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07D">
              <w:rPr>
                <w:rFonts w:ascii="Times New Roman" w:hAnsi="Times New Roman" w:cs="Times New Roman"/>
                <w:sz w:val="24"/>
                <w:szCs w:val="24"/>
              </w:rPr>
              <w:t>МДК.04.01 Основы контроля и оценки эффективности функционирования логистических систем и операций</w:t>
            </w:r>
          </w:p>
        </w:tc>
        <w:tc>
          <w:tcPr>
            <w:tcW w:w="2393" w:type="dxa"/>
            <w:vAlign w:val="center"/>
          </w:tcPr>
          <w:p w:rsidR="0020382D" w:rsidRPr="003A1876" w:rsidRDefault="002674DD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82D" w:rsidRPr="003A1876" w:rsidTr="00693F0D">
        <w:tc>
          <w:tcPr>
            <w:tcW w:w="9570" w:type="dxa"/>
            <w:gridSpan w:val="3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A1876">
              <w:rPr>
                <w:rFonts w:ascii="Times New Roman" w:hAnsi="Times New Roman" w:cs="Times New Roman"/>
              </w:rPr>
              <w:t>Вид аттестации – дифференцированный зачет</w:t>
            </w:r>
          </w:p>
        </w:tc>
      </w:tr>
      <w:tr w:rsidR="0020382D" w:rsidRPr="003A1876" w:rsidTr="00693F0D">
        <w:tc>
          <w:tcPr>
            <w:tcW w:w="9570" w:type="dxa"/>
            <w:gridSpan w:val="3"/>
          </w:tcPr>
          <w:p w:rsidR="0020382D" w:rsidRPr="003A1876" w:rsidRDefault="0020382D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1876">
              <w:rPr>
                <w:rFonts w:ascii="Times New Roman" w:hAnsi="Times New Roman" w:cs="Times New Roman"/>
                <w:b/>
              </w:rPr>
              <w:t xml:space="preserve">Итого </w:t>
            </w:r>
            <w:r w:rsidR="002674DD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A1876">
              <w:rPr>
                <w:rFonts w:ascii="Times New Roman" w:hAnsi="Times New Roman" w:cs="Times New Roman"/>
                <w:b/>
              </w:rPr>
              <w:t xml:space="preserve"> часа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3A1876">
              <w:rPr>
                <w:b/>
                <w:color w:val="auto"/>
              </w:rPr>
              <w:t>п</w:t>
            </w:r>
            <w:proofErr w:type="gramEnd"/>
            <w:r w:rsidRPr="003A187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A1876">
              <w:rPr>
                <w:b/>
                <w:bCs/>
                <w:color w:val="auto"/>
              </w:rPr>
              <w:t>Виды работ</w:t>
            </w:r>
          </w:p>
        </w:tc>
      </w:tr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3A1876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486DF9" w:rsidRPr="00486DF9" w:rsidRDefault="00486DF9" w:rsidP="00486DF9">
            <w:pPr>
              <w:tabs>
                <w:tab w:val="left" w:pos="44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86DF9">
              <w:rPr>
                <w:rFonts w:ascii="Times New Roman" w:hAnsi="Times New Roman" w:cs="Times New Roman"/>
                <w:sz w:val="24"/>
                <w:szCs w:val="24"/>
              </w:rPr>
              <w:t>Расчет показателей эффективности функционирования элемента логистической цепи</w:t>
            </w:r>
          </w:p>
          <w:p w:rsidR="00486DF9" w:rsidRPr="00486DF9" w:rsidRDefault="00486DF9" w:rsidP="00486DF9">
            <w:pPr>
              <w:tabs>
                <w:tab w:val="left" w:pos="44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DF9">
              <w:rPr>
                <w:rFonts w:ascii="Times New Roman" w:hAnsi="Times New Roman" w:cs="Times New Roman"/>
                <w:sz w:val="24"/>
                <w:szCs w:val="24"/>
              </w:rPr>
              <w:t>Анализ показателей работы элемента логистической цепи</w:t>
            </w:r>
          </w:p>
          <w:p w:rsidR="00486DF9" w:rsidRPr="00486DF9" w:rsidRDefault="00486DF9" w:rsidP="00486DF9">
            <w:pPr>
              <w:tabs>
                <w:tab w:val="left" w:pos="44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DF9">
              <w:rPr>
                <w:rFonts w:ascii="Times New Roman" w:hAnsi="Times New Roman" w:cs="Times New Roman"/>
                <w:sz w:val="24"/>
                <w:szCs w:val="24"/>
              </w:rPr>
              <w:t>Выявление уязвимых мест и отклонений от плановых показателей в работе логистической системы или ее отдельных элементов</w:t>
            </w:r>
          </w:p>
          <w:p w:rsidR="00486DF9" w:rsidRPr="00486DF9" w:rsidRDefault="00486DF9" w:rsidP="00486DF9">
            <w:pPr>
              <w:tabs>
                <w:tab w:val="left" w:pos="44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DF9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совершенствованию работы элемента логистической цепи</w:t>
            </w:r>
          </w:p>
          <w:p w:rsidR="00963812" w:rsidRPr="003A1876" w:rsidRDefault="00486DF9" w:rsidP="00486DF9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proofErr w:type="spellStart"/>
            <w:r w:rsidRPr="00486DF9">
              <w:t>Контроллинг</w:t>
            </w:r>
            <w:proofErr w:type="spellEnd"/>
            <w:r w:rsidRPr="00486DF9">
              <w:t xml:space="preserve"> различных логистических процессов</w:t>
            </w:r>
          </w:p>
        </w:tc>
      </w:tr>
      <w:tr w:rsidR="003A1876" w:rsidRPr="003A1876" w:rsidTr="005C7DD6">
        <w:tc>
          <w:tcPr>
            <w:tcW w:w="1135" w:type="dxa"/>
          </w:tcPr>
          <w:p w:rsidR="0077791A" w:rsidRPr="003A1876" w:rsidRDefault="00B673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3A1876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3A1876">
              <w:rPr>
                <w:b/>
                <w:color w:val="auto"/>
              </w:rPr>
              <w:t>п</w:t>
            </w:r>
            <w:proofErr w:type="gramEnd"/>
            <w:r w:rsidRPr="003A187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A1876">
              <w:rPr>
                <w:b/>
                <w:bCs/>
                <w:color w:val="auto"/>
              </w:rPr>
              <w:t>Виды работ</w:t>
            </w:r>
          </w:p>
        </w:tc>
      </w:tr>
      <w:tr w:rsidR="003A1876" w:rsidRPr="003A1876" w:rsidTr="003D33F0">
        <w:trPr>
          <w:trHeight w:val="321"/>
        </w:trPr>
        <w:tc>
          <w:tcPr>
            <w:tcW w:w="1135" w:type="dxa"/>
          </w:tcPr>
          <w:p w:rsidR="0077791A" w:rsidRPr="003A1876" w:rsidRDefault="0077791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DF607D" w:rsidRPr="00DF607D" w:rsidRDefault="00DF607D" w:rsidP="00DF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7D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DF607D">
              <w:rPr>
                <w:rFonts w:ascii="Times New Roman" w:hAnsi="Times New Roman" w:cs="Times New Roman"/>
                <w:sz w:val="24"/>
                <w:szCs w:val="24"/>
              </w:rPr>
              <w:t>организации работы объекта места прохождения практики</w:t>
            </w:r>
            <w:proofErr w:type="gramEnd"/>
          </w:p>
          <w:p w:rsidR="00DF607D" w:rsidRPr="00DF607D" w:rsidRDefault="00DF607D" w:rsidP="00DF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7D">
              <w:rPr>
                <w:rFonts w:ascii="Times New Roman" w:hAnsi="Times New Roman" w:cs="Times New Roman"/>
                <w:sz w:val="24"/>
                <w:szCs w:val="24"/>
              </w:rPr>
              <w:t>Расчет показателей эффективности функционирования элемента логистической цепи</w:t>
            </w:r>
          </w:p>
          <w:p w:rsidR="00DF607D" w:rsidRPr="00DF607D" w:rsidRDefault="00DF607D" w:rsidP="00DF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7D">
              <w:rPr>
                <w:rFonts w:ascii="Times New Roman" w:hAnsi="Times New Roman" w:cs="Times New Roman"/>
                <w:sz w:val="24"/>
                <w:szCs w:val="24"/>
              </w:rPr>
              <w:t>Анализ показателей работы элемента логистической цепи</w:t>
            </w:r>
          </w:p>
          <w:p w:rsidR="00DF607D" w:rsidRPr="00DF607D" w:rsidRDefault="00DF607D" w:rsidP="00DF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7D">
              <w:rPr>
                <w:rFonts w:ascii="Times New Roman" w:hAnsi="Times New Roman" w:cs="Times New Roman"/>
                <w:sz w:val="24"/>
                <w:szCs w:val="24"/>
              </w:rPr>
              <w:t>Выявление уязвимых мест и отклонений от плановых показателей в работе логистической системы или ее отдельных элементов</w:t>
            </w:r>
          </w:p>
          <w:p w:rsidR="00DF607D" w:rsidRPr="00DF607D" w:rsidRDefault="00DF607D" w:rsidP="00DF60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7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совершенствованию работы элемента логистической цепи</w:t>
            </w:r>
          </w:p>
          <w:p w:rsidR="00D356EE" w:rsidRPr="0060367B" w:rsidRDefault="00DF607D" w:rsidP="00DF607D">
            <w:pPr>
              <w:pStyle w:val="Style48"/>
              <w:widowControl/>
              <w:tabs>
                <w:tab w:val="left" w:pos="459"/>
              </w:tabs>
              <w:spacing w:line="360" w:lineRule="auto"/>
              <w:ind w:left="34" w:firstLine="0"/>
            </w:pPr>
            <w:proofErr w:type="spellStart"/>
            <w:r w:rsidRPr="00DF607D">
              <w:t>Контроллинг</w:t>
            </w:r>
            <w:proofErr w:type="spellEnd"/>
            <w:r w:rsidRPr="00DF607D">
              <w:t xml:space="preserve"> различных логистических процессов</w:t>
            </w:r>
          </w:p>
        </w:tc>
      </w:tr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tabs>
                <w:tab w:val="left" w:pos="2400"/>
              </w:tabs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6F71D7" w:rsidRPr="003A1876" w:rsidRDefault="006F71D7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6F71D7" w:rsidRPr="003A1876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DF607D" w:rsidRPr="00DF607D" w:rsidRDefault="00DF607D" w:rsidP="00DF607D">
      <w:pPr>
        <w:pStyle w:val="ab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607D">
        <w:rPr>
          <w:rFonts w:ascii="Times New Roman" w:hAnsi="Times New Roman" w:cs="Times New Roman"/>
          <w:sz w:val="24"/>
          <w:szCs w:val="24"/>
        </w:rPr>
        <w:t>Акаева, В. Р., Логистика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учебник / В. Р. Акаева. — Москва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2022. — 327 с. — ISBN 978-5-406-10136-0. — URL:https://book.ru/book/944652 — Текст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DF607D" w:rsidRPr="00DF607D" w:rsidRDefault="00DF607D" w:rsidP="00DF607D">
      <w:pPr>
        <w:pStyle w:val="ab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607D">
        <w:rPr>
          <w:rFonts w:ascii="Times New Roman" w:hAnsi="Times New Roman" w:cs="Times New Roman"/>
          <w:sz w:val="24"/>
          <w:szCs w:val="24"/>
        </w:rPr>
        <w:t xml:space="preserve">Акаева, В. Р., Планирование и организация логистического процесса в организациях (подразделениях) различных сфер деятельности+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Еприложение</w:t>
      </w:r>
      <w:proofErr w:type="spellEnd"/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учебник / В. Р. Акаева, Г. Р. Стрекалова. — Москва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2022. — 336 с. — ISBN 978-5-406-10576-4. — URL:https://book.ru/book/946247 — Текст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DF607D" w:rsidRPr="00DF607D" w:rsidRDefault="00DF607D" w:rsidP="00DF607D">
      <w:pPr>
        <w:pStyle w:val="ab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607D">
        <w:rPr>
          <w:rFonts w:ascii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2022. — 582 с. — (Профессиональное образование). — ISBN 978-5-534-11710-3. — Текст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DF607D" w:rsidRPr="00DF607D" w:rsidRDefault="00DF607D" w:rsidP="00DF607D">
      <w:pPr>
        <w:pStyle w:val="ab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607D">
        <w:rPr>
          <w:rFonts w:ascii="Times New Roman" w:hAnsi="Times New Roman" w:cs="Times New Roman"/>
          <w:sz w:val="24"/>
          <w:szCs w:val="24"/>
        </w:rPr>
        <w:t>Медведев, В. А., Оценка эффективности работы логистических систем и контроль логистических операций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учебник / В. А. Медведев, В. А.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Чирухин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2022. — 222 с. — ISBN 978-5-406-08370-3. — URL:https://book.ru/book/942090  — Текст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DF607D" w:rsidRPr="00DF607D" w:rsidRDefault="00DF607D" w:rsidP="00DF607D">
      <w:pPr>
        <w:pStyle w:val="ab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607D">
        <w:rPr>
          <w:rFonts w:ascii="Times New Roman" w:hAnsi="Times New Roman" w:cs="Times New Roman"/>
          <w:sz w:val="24"/>
          <w:szCs w:val="24"/>
        </w:rPr>
        <w:t>Медведев, В. А., Планирование и организация логистического процесса в организациях (подразделениях) различных сфер деятельности. Практикум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учебное пособие / В. А. Медведев. — Москва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2022. — 131 с. — ISBN 978-5-406-10714-0. — URL:https://book.ru/book/947819 — Текст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DF607D" w:rsidRPr="00DF607D" w:rsidRDefault="00DF607D" w:rsidP="00DF607D">
      <w:pPr>
        <w:pStyle w:val="ab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607D">
        <w:rPr>
          <w:rFonts w:ascii="Times New Roman" w:hAnsi="Times New Roman" w:cs="Times New Roman"/>
          <w:sz w:val="24"/>
          <w:szCs w:val="24"/>
        </w:rPr>
        <w:t>Медведев, В. А., Планирование и организация логистического процесса в организациях (подразделениях) различных сфер деятельности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учебник / В. А. Медведев. — Москва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2022. — 272 с. — ISBN 978-5-406-08771-8. — URL: https://book.ru/book/941132 — Текст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электронный. </w:t>
      </w:r>
    </w:p>
    <w:p w:rsidR="00DF607D" w:rsidRPr="00DF607D" w:rsidRDefault="00DF607D" w:rsidP="00DF607D">
      <w:pPr>
        <w:pStyle w:val="ab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607D">
        <w:rPr>
          <w:rFonts w:ascii="Times New Roman" w:hAnsi="Times New Roman" w:cs="Times New Roman"/>
          <w:sz w:val="24"/>
          <w:szCs w:val="24"/>
        </w:rPr>
        <w:lastRenderedPageBreak/>
        <w:t>Неруш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Ю. М.  Логистика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2022. — 559 с. — (Профессиональное образование). — ISBN 978-5-534-12456-9. — Текст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 [сайт]. — URL: https://urait.ru/bcode/512133  </w:t>
      </w:r>
    </w:p>
    <w:p w:rsidR="00DF607D" w:rsidRPr="00DF607D" w:rsidRDefault="00DF607D" w:rsidP="00DF607D">
      <w:pPr>
        <w:pStyle w:val="ab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2022. — 221 с. — (Профессиональное образование). — ISBN 978-5-534-01263-7. — Текст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 [сайт]. — URL: https://urait.ru/bcode/512135  </w:t>
      </w:r>
    </w:p>
    <w:p w:rsidR="00DF607D" w:rsidRPr="00DF607D" w:rsidRDefault="00DF607D" w:rsidP="00DF607D">
      <w:pPr>
        <w:pStyle w:val="ab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Ю. М.  Планирование и организация логистического процесса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, С. А. Панов, А. Ю.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>, 2022. — 422 с. — (Профессиональное образование). — ISBN 978-5-534-13562-6. — Текст</w:t>
      </w:r>
      <w:proofErr w:type="gramStart"/>
      <w:r w:rsidRPr="00DF60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F607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F607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DF607D">
        <w:rPr>
          <w:rFonts w:ascii="Times New Roman" w:hAnsi="Times New Roman" w:cs="Times New Roman"/>
          <w:sz w:val="24"/>
          <w:szCs w:val="24"/>
        </w:rPr>
        <w:t xml:space="preserve"> [сайт]. — URL: https://urait.ru/bcode/513790 </w:t>
      </w:r>
    </w:p>
    <w:p w:rsidR="002674DD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74DD">
        <w:rPr>
          <w:rFonts w:ascii="Times New Roman" w:hAnsi="Times New Roman" w:cs="Times New Roman"/>
          <w:b/>
          <w:sz w:val="24"/>
          <w:szCs w:val="24"/>
        </w:rPr>
        <w:t xml:space="preserve">Электронные ресурсы сети </w:t>
      </w:r>
      <w:r w:rsidRPr="002674DD">
        <w:rPr>
          <w:rFonts w:ascii="Times New Roman" w:hAnsi="Times New Roman" w:cs="Times New Roman"/>
          <w:b/>
          <w:sz w:val="24"/>
          <w:szCs w:val="24"/>
          <w:lang w:val="en-US"/>
        </w:rPr>
        <w:t>Internet</w:t>
      </w:r>
      <w:r w:rsidRPr="002674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74DD" w:rsidRPr="002674DD" w:rsidRDefault="002674DD" w:rsidP="002674DD">
      <w:pPr>
        <w:tabs>
          <w:tab w:val="left" w:pos="387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1. </w:t>
      </w:r>
      <w:r w:rsidRPr="002674D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ecsocman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ab/>
      </w:r>
    </w:p>
    <w:p w:rsidR="002674DD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2. </w:t>
      </w:r>
      <w:r w:rsidRPr="002674D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logisticsne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ws</w:t>
      </w:r>
      <w:proofErr w:type="spellEnd"/>
    </w:p>
    <w:p w:rsidR="006F71D7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3. </w:t>
      </w:r>
      <w:hyperlink r:id="rId7" w:history="1"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674DD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logisticsnews</w:t>
        </w:r>
        <w:proofErr w:type="spellEnd"/>
        <w:r w:rsidRPr="002674DD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 xml:space="preserve">являются наличие </w:t>
      </w:r>
      <w:r w:rsidRPr="00B42B55">
        <w:rPr>
          <w:rFonts w:ascii="Times New Roman" w:hAnsi="Times New Roman"/>
          <w:sz w:val="24"/>
          <w:szCs w:val="24"/>
        </w:rPr>
        <w:lastRenderedPageBreak/>
        <w:t>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2">
    <w:nsid w:val="372B2A1A"/>
    <w:multiLevelType w:val="hybridMultilevel"/>
    <w:tmpl w:val="E6D40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9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0"/>
  </w:num>
  <w:num w:numId="5">
    <w:abstractNumId w:val="8"/>
  </w:num>
  <w:num w:numId="6">
    <w:abstractNumId w:val="1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A1876"/>
    <w:rsid w:val="003C6972"/>
    <w:rsid w:val="003D33F0"/>
    <w:rsid w:val="003F0957"/>
    <w:rsid w:val="00432566"/>
    <w:rsid w:val="00465F20"/>
    <w:rsid w:val="00486DF9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62286"/>
    <w:rsid w:val="00693F0D"/>
    <w:rsid w:val="0069513D"/>
    <w:rsid w:val="006F71D7"/>
    <w:rsid w:val="0077791A"/>
    <w:rsid w:val="007A0638"/>
    <w:rsid w:val="007A783D"/>
    <w:rsid w:val="007D2A96"/>
    <w:rsid w:val="007E6D00"/>
    <w:rsid w:val="00853A70"/>
    <w:rsid w:val="008815FE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F1DC3"/>
    <w:rsid w:val="009F4F6D"/>
    <w:rsid w:val="00A73F0B"/>
    <w:rsid w:val="00AD6D15"/>
    <w:rsid w:val="00B1018B"/>
    <w:rsid w:val="00B42B55"/>
    <w:rsid w:val="00B67363"/>
    <w:rsid w:val="00B7285F"/>
    <w:rsid w:val="00B86618"/>
    <w:rsid w:val="00BA18EC"/>
    <w:rsid w:val="00BD2772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F09B2"/>
    <w:rsid w:val="00DF607D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ogisticsnew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8D284-3BD9-4667-ABF4-700829A4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5</cp:revision>
  <dcterms:created xsi:type="dcterms:W3CDTF">2023-05-07T17:46:00Z</dcterms:created>
  <dcterms:modified xsi:type="dcterms:W3CDTF">2024-11-06T10:39:00Z</dcterms:modified>
</cp:coreProperties>
</file>