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0294942D" w:rsidR="00774BF7" w:rsidRPr="00774BF7" w:rsidRDefault="00536244" w:rsidP="00CF6558">
      <w:pPr>
        <w:jc w:val="center"/>
        <w:rPr>
          <w:rFonts w:ascii="Times New Roman" w:hAnsi="Times New Roman"/>
          <w:b/>
          <w:sz w:val="28"/>
          <w:szCs w:val="28"/>
        </w:rPr>
      </w:pPr>
      <w:r>
        <w:rPr>
          <w:rFonts w:ascii="Times New Roman" w:hAnsi="Times New Roman"/>
          <w:b/>
          <w:sz w:val="28"/>
          <w:szCs w:val="28"/>
        </w:rPr>
        <w:t>ОП</w:t>
      </w:r>
      <w:r w:rsidR="003A3DDF">
        <w:rPr>
          <w:rFonts w:ascii="Times New Roman" w:hAnsi="Times New Roman"/>
          <w:b/>
          <w:sz w:val="28"/>
          <w:szCs w:val="28"/>
        </w:rPr>
        <w:t>.0</w:t>
      </w:r>
      <w:r w:rsidR="0061794E">
        <w:rPr>
          <w:rFonts w:ascii="Times New Roman" w:hAnsi="Times New Roman"/>
          <w:b/>
          <w:sz w:val="28"/>
          <w:szCs w:val="28"/>
        </w:rPr>
        <w:t>3 МЕНЕДЖМЕНТ</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D87A00">
              <w:rPr>
                <w:noProof/>
                <w:webHidden/>
              </w:rPr>
              <w:t>3</w:t>
            </w:r>
            <w:r w:rsidR="00D21F35">
              <w:rPr>
                <w:noProof/>
                <w:webHidden/>
              </w:rPr>
              <w:fldChar w:fldCharType="end"/>
            </w:r>
          </w:hyperlink>
        </w:p>
        <w:p w14:paraId="1990380A" w14:textId="77777777" w:rsidR="00D21F35" w:rsidRDefault="00947B10">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D87A00">
              <w:rPr>
                <w:noProof/>
                <w:webHidden/>
              </w:rPr>
              <w:t>4</w:t>
            </w:r>
            <w:r w:rsidR="00D21F35">
              <w:rPr>
                <w:noProof/>
                <w:webHidden/>
              </w:rPr>
              <w:fldChar w:fldCharType="end"/>
            </w:r>
          </w:hyperlink>
        </w:p>
        <w:p w14:paraId="4CC29A3E" w14:textId="77777777" w:rsidR="00D21F35" w:rsidRDefault="00947B10">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D87A00">
              <w:rPr>
                <w:noProof/>
                <w:webHidden/>
              </w:rPr>
              <w:t>8</w:t>
            </w:r>
            <w:r w:rsidR="00D21F35">
              <w:rPr>
                <w:noProof/>
                <w:webHidden/>
              </w:rPr>
              <w:fldChar w:fldCharType="end"/>
            </w:r>
          </w:hyperlink>
        </w:p>
        <w:p w14:paraId="60A428B8" w14:textId="77777777" w:rsidR="00D21F35" w:rsidRDefault="00947B10">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D87A00">
              <w:rPr>
                <w:noProof/>
                <w:webHidden/>
              </w:rPr>
              <w:t>9</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295ED2D9"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536244">
        <w:rPr>
          <w:rFonts w:ascii="Times New Roman" w:hAnsi="Times New Roman"/>
          <w:sz w:val="24"/>
          <w:szCs w:val="24"/>
        </w:rPr>
        <w:t>ОП.0</w:t>
      </w:r>
      <w:r w:rsidR="0061794E">
        <w:rPr>
          <w:rFonts w:ascii="Times New Roman" w:hAnsi="Times New Roman"/>
          <w:sz w:val="24"/>
          <w:szCs w:val="24"/>
        </w:rPr>
        <w:t>3 Менеджмент</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536244">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489193E3"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ОК</w:t>
            </w:r>
            <w:r w:rsidR="00536244">
              <w:rPr>
                <w:rFonts w:ascii="Times New Roman" w:hAnsi="Times New Roman"/>
                <w:b/>
                <w:sz w:val="24"/>
                <w:szCs w:val="24"/>
                <w:lang w:eastAsia="en-US"/>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137F7AF4" w14:textId="2C95E0AB" w:rsidR="00B62C40" w:rsidRDefault="00B62C40" w:rsidP="00536244">
            <w:pPr>
              <w:suppressAutoHyphens/>
              <w:spacing w:after="0" w:line="360" w:lineRule="auto"/>
              <w:jc w:val="center"/>
              <w:rPr>
                <w:rFonts w:ascii="Times New Roman" w:hAnsi="Times New Roman"/>
                <w:b/>
                <w:sz w:val="24"/>
                <w:szCs w:val="24"/>
                <w:lang w:eastAsia="en-US"/>
              </w:rPr>
            </w:pPr>
            <w:bookmarkStart w:id="1" w:name="_Hlk120113324"/>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w:t>
            </w:r>
            <w:r w:rsidR="0061794E">
              <w:rPr>
                <w:rFonts w:ascii="Times New Roman" w:hAnsi="Times New Roman"/>
                <w:b/>
                <w:sz w:val="24"/>
                <w:szCs w:val="24"/>
                <w:lang w:eastAsia="en-US"/>
              </w:rPr>
              <w:t>1-9</w:t>
            </w:r>
          </w:p>
          <w:p w14:paraId="275F5352" w14:textId="3A925D5D" w:rsidR="00536244" w:rsidRPr="00B62C40" w:rsidRDefault="0061794E" w:rsidP="00322E80">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ПК 1.1-</w:t>
            </w:r>
            <w:r w:rsidR="00536244">
              <w:rPr>
                <w:rFonts w:ascii="Times New Roman" w:hAnsi="Times New Roman"/>
                <w:b/>
                <w:sz w:val="24"/>
                <w:szCs w:val="24"/>
                <w:lang w:eastAsia="en-US"/>
              </w:rPr>
              <w:t>1.3</w:t>
            </w:r>
            <w:r>
              <w:rPr>
                <w:rFonts w:ascii="Times New Roman" w:hAnsi="Times New Roman"/>
                <w:b/>
                <w:sz w:val="24"/>
                <w:szCs w:val="24"/>
                <w:lang w:eastAsia="en-US"/>
              </w:rPr>
              <w:t>,</w:t>
            </w:r>
            <w:r w:rsidR="00536244">
              <w:rPr>
                <w:rFonts w:ascii="Times New Roman" w:hAnsi="Times New Roman"/>
                <w:b/>
                <w:sz w:val="24"/>
                <w:szCs w:val="24"/>
                <w:lang w:eastAsia="en-US"/>
              </w:rPr>
              <w:t xml:space="preserve"> 2.1</w:t>
            </w:r>
            <w:r>
              <w:rPr>
                <w:rFonts w:ascii="Times New Roman" w:hAnsi="Times New Roman"/>
                <w:b/>
                <w:sz w:val="24"/>
                <w:szCs w:val="24"/>
                <w:lang w:eastAsia="en-US"/>
              </w:rPr>
              <w:t xml:space="preserve">, 2.2, </w:t>
            </w:r>
            <w:r w:rsidR="00536244">
              <w:rPr>
                <w:rFonts w:ascii="Times New Roman" w:hAnsi="Times New Roman"/>
                <w:b/>
                <w:sz w:val="24"/>
                <w:szCs w:val="24"/>
                <w:lang w:eastAsia="en-US"/>
              </w:rPr>
              <w:t xml:space="preserve">2.4, </w:t>
            </w:r>
            <w:r w:rsidR="00322E80">
              <w:rPr>
                <w:rFonts w:ascii="Times New Roman" w:hAnsi="Times New Roman"/>
                <w:b/>
                <w:sz w:val="24"/>
                <w:szCs w:val="24"/>
                <w:lang w:eastAsia="en-US"/>
              </w:rPr>
              <w:t>3.2, 4.1</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6264FFA5"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планировать и организовывать работу подразделения;</w:t>
            </w:r>
          </w:p>
          <w:p w14:paraId="57B047CA"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формировать организационные структуры управления;</w:t>
            </w:r>
          </w:p>
          <w:p w14:paraId="20BEEAF9"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разрабатывать мотивационную политику организации;</w:t>
            </w:r>
          </w:p>
          <w:p w14:paraId="57491D16"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применять в профессиональной деятельности приемы делового и управленческого общения;</w:t>
            </w:r>
          </w:p>
          <w:p w14:paraId="2AEDAB89"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принимать эффективные решения, используя систему методов управления;</w:t>
            </w:r>
          </w:p>
          <w:p w14:paraId="0F0C3C65" w14:textId="5F2A1628" w:rsidR="00B62C40" w:rsidRPr="00B62C4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учитывать особен</w:t>
            </w:r>
            <w:r>
              <w:rPr>
                <w:rFonts w:ascii="Times New Roman" w:hAnsi="Times New Roman"/>
                <w:sz w:val="24"/>
                <w:szCs w:val="24"/>
                <w:lang w:eastAsia="en-US"/>
              </w:rPr>
              <w:t>ности менеджмента (по отраслям)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3FC61012"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сущность и характерные черты современного менеджмента, историю его развития;</w:t>
            </w:r>
          </w:p>
          <w:p w14:paraId="2C6355C9"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особенности менеджмента в области профессиональной деятельности (по отраслям);</w:t>
            </w:r>
          </w:p>
          <w:p w14:paraId="79DED24A"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внешнюю и внутреннюю среду организации;</w:t>
            </w:r>
          </w:p>
          <w:p w14:paraId="74364BA7"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цикл менеджмента;</w:t>
            </w:r>
          </w:p>
          <w:p w14:paraId="62013FB9"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процесс принятия и реализации управленческих решений;</w:t>
            </w:r>
          </w:p>
          <w:p w14:paraId="64F6985C"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функции менеджмента в рыночной экономике:</w:t>
            </w:r>
          </w:p>
          <w:p w14:paraId="634000CC"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организацию, планирование, мотивацию и контроль деятельности экономического субъекта;</w:t>
            </w:r>
          </w:p>
          <w:p w14:paraId="296B8A39"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систему методов управления;</w:t>
            </w:r>
          </w:p>
          <w:p w14:paraId="1DA266B4" w14:textId="77777777" w:rsidR="00322E80" w:rsidRPr="00322E8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методику принятия решений;</w:t>
            </w:r>
          </w:p>
          <w:p w14:paraId="6375ACBB" w14:textId="75044160" w:rsidR="00B62C40" w:rsidRPr="00B62C40" w:rsidRDefault="00322E80" w:rsidP="00322E80">
            <w:pPr>
              <w:spacing w:after="0" w:line="240" w:lineRule="auto"/>
              <w:jc w:val="both"/>
              <w:rPr>
                <w:rFonts w:ascii="Times New Roman" w:hAnsi="Times New Roman"/>
                <w:sz w:val="24"/>
                <w:szCs w:val="24"/>
                <w:lang w:eastAsia="en-US"/>
              </w:rPr>
            </w:pPr>
            <w:r w:rsidRPr="00322E80">
              <w:rPr>
                <w:rFonts w:ascii="Times New Roman" w:hAnsi="Times New Roman"/>
                <w:sz w:val="24"/>
                <w:szCs w:val="24"/>
                <w:lang w:eastAsia="en-US"/>
              </w:rPr>
              <w:t>стили управления</w:t>
            </w:r>
            <w:r>
              <w:rPr>
                <w:rFonts w:ascii="Times New Roman" w:hAnsi="Times New Roman"/>
                <w:sz w:val="24"/>
                <w:szCs w:val="24"/>
                <w:lang w:eastAsia="en-US"/>
              </w:rPr>
              <w:t>, коммуникации, деловое общение</w:t>
            </w:r>
          </w:p>
        </w:tc>
      </w:tr>
    </w:tbl>
    <w:p w14:paraId="7F40FC5B" w14:textId="77777777" w:rsidR="00EF7ACD" w:rsidRDefault="00EF7ACD" w:rsidP="00D21F35">
      <w:pPr>
        <w:pStyle w:val="1"/>
        <w:jc w:val="center"/>
        <w:rPr>
          <w:rFonts w:ascii="Times New Roman" w:hAnsi="Times New Roman"/>
          <w:b/>
          <w:color w:val="auto"/>
          <w:sz w:val="24"/>
          <w:szCs w:val="24"/>
        </w:rPr>
      </w:pPr>
      <w:bookmarkStart w:id="2" w:name="_Toc146098328"/>
      <w:bookmarkEnd w:id="1"/>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04C73685" w:rsidR="00B62C40" w:rsidRPr="00B62C40" w:rsidRDefault="00322E80" w:rsidP="00B62C4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96</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2814C42C" w:rsidR="00B62C40" w:rsidRPr="00B62C40" w:rsidRDefault="00322E80"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40</w:t>
            </w:r>
          </w:p>
        </w:tc>
      </w:tr>
      <w:tr w:rsidR="00A50165" w:rsidRPr="00B62C40" w14:paraId="3FADBC91"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36FB6923" w14:textId="0727EA8F" w:rsidR="00A50165" w:rsidRPr="00B62C40" w:rsidRDefault="00A50165"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5FD40D9" w14:textId="1819B95A" w:rsidR="00A50165" w:rsidRPr="00B62C40" w:rsidRDefault="00A5016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24</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6D0D6B14" w:rsidR="00B62C40" w:rsidRPr="00B62C40" w:rsidRDefault="00322E80"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32</w:t>
            </w:r>
          </w:p>
        </w:tc>
      </w:tr>
      <w:tr w:rsidR="00A50165" w:rsidRPr="00B62C40" w14:paraId="387FA8C6" w14:textId="77777777" w:rsidTr="00A50165">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6398A69" w14:textId="621036CC" w:rsidR="00A50165" w:rsidRPr="00B62C40" w:rsidRDefault="00A50165" w:rsidP="00A50165">
            <w:pPr>
              <w:suppressAutoHyphens/>
              <w:spacing w:after="0" w:line="240" w:lineRule="auto"/>
              <w:rPr>
                <w:rFonts w:ascii="Times New Roman" w:hAnsi="Times New Roman"/>
                <w:iCs/>
                <w:sz w:val="24"/>
                <w:szCs w:val="24"/>
                <w:lang w:eastAsia="en-US"/>
              </w:rPr>
            </w:pPr>
            <w:r w:rsidRPr="00B62C40">
              <w:rPr>
                <w:rFonts w:ascii="Times New Roman" w:hAnsi="Times New Roman"/>
                <w:b/>
                <w:iCs/>
                <w:sz w:val="24"/>
                <w:szCs w:val="24"/>
                <w:lang w:eastAsia="en-US"/>
              </w:rPr>
              <w:t>Промежуточная аттестация</w:t>
            </w:r>
            <w:r>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Pr>
                <w:rFonts w:ascii="Times New Roman" w:hAnsi="Times New Roman"/>
                <w:b/>
                <w:iCs/>
                <w:sz w:val="24"/>
                <w:szCs w:val="24"/>
                <w:lang w:eastAsia="en-US"/>
              </w:rPr>
              <w:t>комплексный экзамен</w:t>
            </w: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41D32D79" w14:textId="7F2261F5"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9355"/>
        <w:gridCol w:w="1200"/>
        <w:gridCol w:w="1998"/>
      </w:tblGrid>
      <w:tr w:rsidR="00322E80" w:rsidRPr="00322E80" w14:paraId="2CE9A23C" w14:textId="77777777" w:rsidTr="00322E80">
        <w:trPr>
          <w:trHeight w:val="20"/>
        </w:trPr>
        <w:tc>
          <w:tcPr>
            <w:tcW w:w="796" w:type="pct"/>
            <w:tcBorders>
              <w:top w:val="single" w:sz="4" w:space="0" w:color="auto"/>
              <w:left w:val="single" w:sz="4" w:space="0" w:color="auto"/>
              <w:bottom w:val="single" w:sz="4" w:space="0" w:color="auto"/>
              <w:right w:val="single" w:sz="4" w:space="0" w:color="auto"/>
            </w:tcBorders>
            <w:hideMark/>
          </w:tcPr>
          <w:p w14:paraId="20C946EB" w14:textId="77777777" w:rsidR="00322E80" w:rsidRPr="00322E80" w:rsidRDefault="00322E80"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Наименование разделов и тем</w:t>
            </w:r>
          </w:p>
        </w:tc>
        <w:tc>
          <w:tcPr>
            <w:tcW w:w="3133" w:type="pct"/>
            <w:tcBorders>
              <w:top w:val="single" w:sz="4" w:space="0" w:color="auto"/>
              <w:left w:val="single" w:sz="4" w:space="0" w:color="auto"/>
              <w:bottom w:val="single" w:sz="4" w:space="0" w:color="auto"/>
              <w:right w:val="single" w:sz="4" w:space="0" w:color="auto"/>
            </w:tcBorders>
            <w:hideMark/>
          </w:tcPr>
          <w:p w14:paraId="2D3D3E02" w14:textId="356E9B2E" w:rsidR="00322E80" w:rsidRPr="00322E80" w:rsidRDefault="00322E80"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 xml:space="preserve">Содержание учебного материала и формы организации деятельности </w:t>
            </w:r>
            <w:proofErr w:type="gramStart"/>
            <w:r w:rsidRPr="00322E80">
              <w:rPr>
                <w:rFonts w:ascii="Times New Roman" w:eastAsia="Calibri" w:hAnsi="Times New Roman"/>
                <w:b/>
                <w:bCs/>
                <w:sz w:val="24"/>
                <w:szCs w:val="24"/>
                <w:lang w:eastAsia="en-US"/>
              </w:rPr>
              <w:t>обучающихся</w:t>
            </w:r>
            <w:proofErr w:type="gramEnd"/>
          </w:p>
        </w:tc>
        <w:tc>
          <w:tcPr>
            <w:tcW w:w="402" w:type="pct"/>
            <w:tcBorders>
              <w:top w:val="single" w:sz="4" w:space="0" w:color="auto"/>
              <w:left w:val="single" w:sz="4" w:space="0" w:color="auto"/>
              <w:bottom w:val="single" w:sz="4" w:space="0" w:color="auto"/>
              <w:right w:val="single" w:sz="4" w:space="0" w:color="auto"/>
            </w:tcBorders>
            <w:hideMark/>
          </w:tcPr>
          <w:p w14:paraId="2180A141" w14:textId="77777777" w:rsidR="00322E80" w:rsidRPr="00322E80" w:rsidRDefault="00322E80"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Объем часов</w:t>
            </w:r>
          </w:p>
        </w:tc>
        <w:tc>
          <w:tcPr>
            <w:tcW w:w="669" w:type="pct"/>
            <w:tcBorders>
              <w:top w:val="single" w:sz="4" w:space="0" w:color="auto"/>
              <w:left w:val="single" w:sz="4" w:space="0" w:color="auto"/>
              <w:bottom w:val="single" w:sz="4" w:space="0" w:color="auto"/>
              <w:right w:val="single" w:sz="4" w:space="0" w:color="auto"/>
            </w:tcBorders>
            <w:hideMark/>
          </w:tcPr>
          <w:p w14:paraId="5EB6FBE0" w14:textId="1E059947" w:rsidR="00322E80" w:rsidRPr="00322E80" w:rsidRDefault="00322E80"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322E80" w:rsidRPr="00322E80" w14:paraId="69BE13B0" w14:textId="77777777" w:rsidTr="00322E80">
        <w:trPr>
          <w:trHeight w:val="20"/>
        </w:trPr>
        <w:tc>
          <w:tcPr>
            <w:tcW w:w="796" w:type="pct"/>
            <w:vMerge w:val="restart"/>
            <w:tcBorders>
              <w:top w:val="single" w:sz="4" w:space="0" w:color="auto"/>
              <w:left w:val="single" w:sz="4" w:space="0" w:color="auto"/>
              <w:bottom w:val="single" w:sz="4" w:space="0" w:color="auto"/>
              <w:right w:val="single" w:sz="4" w:space="0" w:color="auto"/>
            </w:tcBorders>
            <w:hideMark/>
          </w:tcPr>
          <w:p w14:paraId="1A0193D1" w14:textId="77777777" w:rsidR="00322E80" w:rsidRPr="00322E80" w:rsidRDefault="00322E80" w:rsidP="00322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Тема 1</w:t>
            </w:r>
          </w:p>
          <w:p w14:paraId="49907F5C" w14:textId="77777777" w:rsidR="00322E80" w:rsidRPr="00322E80" w:rsidRDefault="00322E80" w:rsidP="00322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Понятие и сущность менеджмента</w:t>
            </w:r>
          </w:p>
        </w:tc>
        <w:tc>
          <w:tcPr>
            <w:tcW w:w="3133" w:type="pct"/>
            <w:tcBorders>
              <w:top w:val="single" w:sz="4" w:space="0" w:color="auto"/>
              <w:left w:val="single" w:sz="4" w:space="0" w:color="auto"/>
              <w:bottom w:val="single" w:sz="4" w:space="0" w:color="auto"/>
              <w:right w:val="single" w:sz="4" w:space="0" w:color="auto"/>
            </w:tcBorders>
            <w:hideMark/>
          </w:tcPr>
          <w:p w14:paraId="17B15B16" w14:textId="192911BE" w:rsidR="00322E80" w:rsidRPr="00322E80" w:rsidRDefault="00322E80"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0A0014EA" w14:textId="77777777" w:rsidR="00322E80" w:rsidRPr="00322E80" w:rsidRDefault="00322E80"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8</w:t>
            </w:r>
          </w:p>
        </w:tc>
        <w:tc>
          <w:tcPr>
            <w:tcW w:w="669" w:type="pct"/>
            <w:tcBorders>
              <w:top w:val="single" w:sz="4" w:space="0" w:color="auto"/>
              <w:left w:val="single" w:sz="4" w:space="0" w:color="auto"/>
              <w:bottom w:val="single" w:sz="4" w:space="0" w:color="auto"/>
              <w:right w:val="single" w:sz="4" w:space="0" w:color="auto"/>
            </w:tcBorders>
          </w:tcPr>
          <w:p w14:paraId="402F1825" w14:textId="77777777" w:rsidR="00322E80" w:rsidRPr="00322E80" w:rsidRDefault="00322E80" w:rsidP="00322E80">
            <w:pPr>
              <w:spacing w:after="0" w:line="360" w:lineRule="auto"/>
              <w:jc w:val="center"/>
              <w:rPr>
                <w:rFonts w:ascii="Times New Roman" w:eastAsia="Calibri" w:hAnsi="Times New Roman"/>
                <w:b/>
                <w:bCs/>
                <w:i/>
                <w:sz w:val="24"/>
                <w:szCs w:val="24"/>
                <w:lang w:eastAsia="en-US"/>
              </w:rPr>
            </w:pPr>
          </w:p>
        </w:tc>
      </w:tr>
      <w:tr w:rsidR="00961398" w:rsidRPr="00322E80" w14:paraId="55BB5627" w14:textId="77777777" w:rsidTr="00961398">
        <w:trPr>
          <w:trHeight w:val="10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063562" w14:textId="77777777" w:rsidR="00961398" w:rsidRPr="00322E80" w:rsidRDefault="00961398" w:rsidP="00322E80">
            <w:pPr>
              <w:spacing w:after="0" w:line="240" w:lineRule="auto"/>
              <w:rPr>
                <w:rFonts w:ascii="Times New Roman" w:eastAsia="Calibri" w:hAnsi="Times New Roman"/>
                <w:b/>
                <w:bCs/>
                <w:i/>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49F3F40D" w14:textId="084B9F8C"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sz w:val="24"/>
                <w:szCs w:val="24"/>
                <w:lang w:eastAsia="en-US"/>
              </w:rPr>
              <w:t xml:space="preserve">Понятие «Управление» и «Менеджмент». Принципы и методы менеджмента, виды, подходы. Содержательные составляющие менеджмента: модели управления. </w:t>
            </w:r>
            <w:r w:rsidRPr="00322E80">
              <w:rPr>
                <w:rFonts w:ascii="Times New Roman" w:eastAsia="Calibri" w:hAnsi="Times New Roman"/>
                <w:bCs/>
                <w:sz w:val="24"/>
                <w:szCs w:val="24"/>
                <w:lang w:eastAsia="en-US"/>
              </w:rPr>
              <w:t>Зарождение и развитие менеджмента, как науки. Основные функции менеджмента.</w:t>
            </w:r>
          </w:p>
        </w:tc>
        <w:tc>
          <w:tcPr>
            <w:tcW w:w="402" w:type="pct"/>
            <w:tcBorders>
              <w:top w:val="single" w:sz="4" w:space="0" w:color="auto"/>
              <w:left w:val="single" w:sz="4" w:space="0" w:color="auto"/>
              <w:bottom w:val="single" w:sz="4" w:space="0" w:color="auto"/>
              <w:right w:val="single" w:sz="4" w:space="0" w:color="auto"/>
            </w:tcBorders>
            <w:hideMark/>
          </w:tcPr>
          <w:p w14:paraId="2EE67F40"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4</w:t>
            </w:r>
          </w:p>
        </w:tc>
        <w:tc>
          <w:tcPr>
            <w:tcW w:w="669" w:type="pct"/>
            <w:vMerge w:val="restart"/>
            <w:tcBorders>
              <w:top w:val="single" w:sz="4" w:space="0" w:color="auto"/>
              <w:left w:val="single" w:sz="4" w:space="0" w:color="auto"/>
              <w:bottom w:val="single" w:sz="4" w:space="0" w:color="auto"/>
              <w:right w:val="single" w:sz="4" w:space="0" w:color="auto"/>
            </w:tcBorders>
            <w:hideMark/>
          </w:tcPr>
          <w:p w14:paraId="5BAC7CA3" w14:textId="77777777" w:rsidR="00961398" w:rsidRPr="00322E80" w:rsidRDefault="00961398" w:rsidP="00322E80">
            <w:pPr>
              <w:spacing w:after="0" w:line="360" w:lineRule="auto"/>
              <w:jc w:val="center"/>
              <w:rPr>
                <w:rFonts w:ascii="Times New Roman" w:eastAsia="Calibri" w:hAnsi="Times New Roman"/>
                <w:sz w:val="24"/>
                <w:szCs w:val="24"/>
                <w:lang w:eastAsia="en-US"/>
              </w:rPr>
            </w:pPr>
            <w:proofErr w:type="gramStart"/>
            <w:r w:rsidRPr="00322E80">
              <w:rPr>
                <w:rFonts w:ascii="Times New Roman" w:eastAsia="Calibri" w:hAnsi="Times New Roman"/>
                <w:sz w:val="24"/>
                <w:szCs w:val="24"/>
                <w:lang w:eastAsia="en-US"/>
              </w:rPr>
              <w:t>ОК</w:t>
            </w:r>
            <w:proofErr w:type="gramEnd"/>
            <w:r w:rsidRPr="00322E80">
              <w:rPr>
                <w:rFonts w:ascii="Times New Roman" w:eastAsia="Calibri" w:hAnsi="Times New Roman"/>
                <w:sz w:val="24"/>
                <w:szCs w:val="24"/>
                <w:lang w:eastAsia="en-US"/>
              </w:rPr>
              <w:t xml:space="preserve"> 01</w:t>
            </w:r>
          </w:p>
          <w:p w14:paraId="03365083" w14:textId="77777777" w:rsidR="00961398" w:rsidRPr="00322E80" w:rsidRDefault="00961398" w:rsidP="00322E80">
            <w:pPr>
              <w:spacing w:after="0" w:line="360" w:lineRule="auto"/>
              <w:jc w:val="center"/>
              <w:rPr>
                <w:rFonts w:ascii="Times New Roman" w:eastAsia="Calibri" w:hAnsi="Times New Roman"/>
                <w:sz w:val="24"/>
                <w:szCs w:val="24"/>
                <w:lang w:eastAsia="en-US"/>
              </w:rPr>
            </w:pPr>
            <w:r w:rsidRPr="00322E80">
              <w:rPr>
                <w:rFonts w:ascii="Times New Roman" w:eastAsia="Calibri" w:hAnsi="Times New Roman"/>
                <w:sz w:val="24"/>
                <w:szCs w:val="24"/>
                <w:lang w:eastAsia="en-US"/>
              </w:rPr>
              <w:t>ПК 2.1, 2.2</w:t>
            </w:r>
          </w:p>
        </w:tc>
      </w:tr>
      <w:tr w:rsidR="00322E80" w:rsidRPr="00322E80" w14:paraId="09A52DB0" w14:textId="77777777" w:rsidTr="00322E8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50897" w14:textId="77777777" w:rsidR="00322E80" w:rsidRPr="00322E80" w:rsidRDefault="00322E80" w:rsidP="00322E80">
            <w:pPr>
              <w:spacing w:after="0" w:line="240" w:lineRule="auto"/>
              <w:rPr>
                <w:rFonts w:ascii="Times New Roman" w:eastAsia="Calibri" w:hAnsi="Times New Roman"/>
                <w:b/>
                <w:bCs/>
                <w:i/>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vAlign w:val="center"/>
            <w:hideMark/>
          </w:tcPr>
          <w:p w14:paraId="03873AFD" w14:textId="77777777" w:rsidR="00322E80" w:rsidRPr="00322E80" w:rsidRDefault="00322E80" w:rsidP="00961398">
            <w:pPr>
              <w:spacing w:after="0"/>
              <w:rPr>
                <w:rFonts w:ascii="Times New Roman" w:eastAsia="Calibri" w:hAnsi="Times New Roman"/>
                <w:b/>
                <w:i/>
                <w:sz w:val="24"/>
                <w:szCs w:val="24"/>
                <w:lang w:eastAsia="en-US"/>
              </w:rPr>
            </w:pPr>
            <w:r w:rsidRPr="00322E80">
              <w:rPr>
                <w:rFonts w:ascii="Times New Roman" w:eastAsia="Calibri" w:hAnsi="Times New Roman"/>
                <w:b/>
                <w:sz w:val="24"/>
                <w:szCs w:val="24"/>
                <w:lang w:eastAsia="en-US"/>
              </w:rPr>
              <w:t>Практическая работа №1</w:t>
            </w:r>
            <w:r w:rsidRPr="00322E80">
              <w:rPr>
                <w:rFonts w:ascii="Times New Roman" w:eastAsia="Calibri" w:hAnsi="Times New Roman"/>
                <w:sz w:val="24"/>
                <w:szCs w:val="24"/>
                <w:lang w:eastAsia="en-US"/>
              </w:rPr>
              <w:t xml:space="preserve"> Анализ школ управления</w:t>
            </w:r>
          </w:p>
        </w:tc>
        <w:tc>
          <w:tcPr>
            <w:tcW w:w="402" w:type="pct"/>
            <w:tcBorders>
              <w:top w:val="single" w:sz="4" w:space="0" w:color="auto"/>
              <w:left w:val="single" w:sz="4" w:space="0" w:color="auto"/>
              <w:bottom w:val="single" w:sz="4" w:space="0" w:color="auto"/>
              <w:right w:val="single" w:sz="4" w:space="0" w:color="auto"/>
            </w:tcBorders>
            <w:hideMark/>
          </w:tcPr>
          <w:p w14:paraId="75EE9CE0"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053A94" w14:textId="77777777" w:rsidR="00322E80" w:rsidRPr="00322E80" w:rsidRDefault="00322E80" w:rsidP="00322E80">
            <w:pPr>
              <w:spacing w:after="0" w:line="240" w:lineRule="auto"/>
              <w:rPr>
                <w:rFonts w:ascii="Times New Roman" w:eastAsia="Calibri" w:hAnsi="Times New Roman"/>
                <w:sz w:val="24"/>
                <w:szCs w:val="24"/>
                <w:lang w:eastAsia="en-US"/>
              </w:rPr>
            </w:pPr>
          </w:p>
        </w:tc>
      </w:tr>
      <w:tr w:rsidR="00322E80" w:rsidRPr="00322E80" w14:paraId="176A886E" w14:textId="77777777" w:rsidTr="00322E8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D67E53" w14:textId="77777777" w:rsidR="00322E80" w:rsidRPr="00322E80" w:rsidRDefault="00322E80" w:rsidP="00322E80">
            <w:pPr>
              <w:spacing w:after="0" w:line="240" w:lineRule="auto"/>
              <w:rPr>
                <w:rFonts w:ascii="Times New Roman" w:eastAsia="Calibri" w:hAnsi="Times New Roman"/>
                <w:b/>
                <w:bCs/>
                <w:i/>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vAlign w:val="center"/>
            <w:hideMark/>
          </w:tcPr>
          <w:p w14:paraId="5FB8F145" w14:textId="77777777" w:rsidR="00322E80" w:rsidRPr="00322E80" w:rsidRDefault="00322E80" w:rsidP="00961398">
            <w:pPr>
              <w:spacing w:after="0"/>
              <w:rPr>
                <w:rFonts w:ascii="Times New Roman" w:eastAsia="Calibri" w:hAnsi="Times New Roman"/>
                <w:b/>
                <w:i/>
                <w:sz w:val="24"/>
                <w:szCs w:val="24"/>
                <w:lang w:eastAsia="en-US"/>
              </w:rPr>
            </w:pPr>
            <w:r w:rsidRPr="00322E80">
              <w:rPr>
                <w:rFonts w:ascii="Times New Roman" w:eastAsia="Calibri" w:hAnsi="Times New Roman"/>
                <w:b/>
                <w:sz w:val="24"/>
                <w:szCs w:val="24"/>
                <w:lang w:eastAsia="en-US"/>
              </w:rPr>
              <w:t>Практическая работа № 2</w:t>
            </w:r>
            <w:r w:rsidRPr="00322E80">
              <w:rPr>
                <w:rFonts w:ascii="Times New Roman" w:eastAsia="Calibri" w:hAnsi="Times New Roman"/>
                <w:sz w:val="24"/>
                <w:szCs w:val="24"/>
                <w:lang w:eastAsia="en-US"/>
              </w:rPr>
              <w:t xml:space="preserve"> Сравнительная характеристика методов управления</w:t>
            </w:r>
          </w:p>
        </w:tc>
        <w:tc>
          <w:tcPr>
            <w:tcW w:w="402" w:type="pct"/>
            <w:tcBorders>
              <w:top w:val="single" w:sz="4" w:space="0" w:color="auto"/>
              <w:left w:val="single" w:sz="4" w:space="0" w:color="auto"/>
              <w:bottom w:val="single" w:sz="4" w:space="0" w:color="auto"/>
              <w:right w:val="single" w:sz="4" w:space="0" w:color="auto"/>
            </w:tcBorders>
            <w:hideMark/>
          </w:tcPr>
          <w:p w14:paraId="550CC9F8"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AD0A21" w14:textId="77777777" w:rsidR="00322E80" w:rsidRPr="00322E80" w:rsidRDefault="00322E80" w:rsidP="00322E80">
            <w:pPr>
              <w:spacing w:after="0" w:line="240" w:lineRule="auto"/>
              <w:rPr>
                <w:rFonts w:ascii="Times New Roman" w:eastAsia="Calibri" w:hAnsi="Times New Roman"/>
                <w:sz w:val="24"/>
                <w:szCs w:val="24"/>
                <w:lang w:eastAsia="en-US"/>
              </w:rPr>
            </w:pPr>
          </w:p>
        </w:tc>
      </w:tr>
      <w:tr w:rsidR="00961398" w:rsidRPr="00322E80" w14:paraId="6ED93B47" w14:textId="77777777" w:rsidTr="00961398">
        <w:trPr>
          <w:trHeight w:val="489"/>
        </w:trPr>
        <w:tc>
          <w:tcPr>
            <w:tcW w:w="796" w:type="pct"/>
            <w:vMerge w:val="restart"/>
            <w:tcBorders>
              <w:top w:val="single" w:sz="4" w:space="0" w:color="auto"/>
              <w:left w:val="single" w:sz="4" w:space="0" w:color="auto"/>
              <w:bottom w:val="single" w:sz="4" w:space="0" w:color="auto"/>
              <w:right w:val="single" w:sz="4" w:space="0" w:color="auto"/>
            </w:tcBorders>
            <w:hideMark/>
          </w:tcPr>
          <w:p w14:paraId="6D00A1C6" w14:textId="77777777" w:rsidR="00961398" w:rsidRPr="00322E80" w:rsidRDefault="00961398" w:rsidP="00322E80">
            <w:pPr>
              <w:widowControl w:val="0"/>
              <w:tabs>
                <w:tab w:val="left" w:pos="420"/>
              </w:tabs>
              <w:autoSpaceDE w:val="0"/>
              <w:autoSpaceDN w:val="0"/>
              <w:adjustRightInd w:val="0"/>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Тема 2</w:t>
            </w:r>
          </w:p>
          <w:p w14:paraId="4C4B2383" w14:textId="77777777" w:rsidR="00961398" w:rsidRPr="00322E80" w:rsidRDefault="00961398" w:rsidP="00322E80">
            <w:pPr>
              <w:widowControl w:val="0"/>
              <w:tabs>
                <w:tab w:val="left" w:pos="420"/>
              </w:tabs>
              <w:autoSpaceDE w:val="0"/>
              <w:autoSpaceDN w:val="0"/>
              <w:adjustRightInd w:val="0"/>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Организация и ее среда</w:t>
            </w:r>
          </w:p>
        </w:tc>
        <w:tc>
          <w:tcPr>
            <w:tcW w:w="3133" w:type="pct"/>
            <w:tcBorders>
              <w:top w:val="single" w:sz="4" w:space="0" w:color="auto"/>
              <w:left w:val="single" w:sz="4" w:space="0" w:color="auto"/>
              <w:bottom w:val="single" w:sz="4" w:space="0" w:color="auto"/>
              <w:right w:val="single" w:sz="4" w:space="0" w:color="auto"/>
            </w:tcBorders>
            <w:hideMark/>
          </w:tcPr>
          <w:p w14:paraId="45F2ECC5" w14:textId="2BF2ACCB" w:rsidR="00961398" w:rsidRPr="00322E80" w:rsidRDefault="00961398"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13721A36"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10</w:t>
            </w:r>
          </w:p>
        </w:tc>
        <w:tc>
          <w:tcPr>
            <w:tcW w:w="669" w:type="pct"/>
            <w:tcBorders>
              <w:top w:val="single" w:sz="4" w:space="0" w:color="auto"/>
              <w:left w:val="single" w:sz="4" w:space="0" w:color="auto"/>
              <w:bottom w:val="single" w:sz="4" w:space="0" w:color="auto"/>
              <w:right w:val="single" w:sz="4" w:space="0" w:color="auto"/>
            </w:tcBorders>
          </w:tcPr>
          <w:p w14:paraId="1B643886" w14:textId="77777777" w:rsidR="00961398" w:rsidRPr="00322E80" w:rsidRDefault="00961398" w:rsidP="00322E80">
            <w:pPr>
              <w:spacing w:after="0" w:line="360" w:lineRule="auto"/>
              <w:jc w:val="center"/>
              <w:rPr>
                <w:rFonts w:ascii="Times New Roman" w:eastAsia="Calibri" w:hAnsi="Times New Roman"/>
                <w:sz w:val="24"/>
                <w:szCs w:val="24"/>
                <w:lang w:eastAsia="en-US"/>
              </w:rPr>
            </w:pPr>
          </w:p>
        </w:tc>
      </w:tr>
      <w:tr w:rsidR="00961398" w:rsidRPr="00322E80" w14:paraId="12D6AEDB" w14:textId="77777777" w:rsidTr="00961398">
        <w:trPr>
          <w:trHeight w:val="5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C40164" w14:textId="77777777" w:rsidR="00961398" w:rsidRPr="00322E80" w:rsidRDefault="00961398"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2C6B85C9" w14:textId="5D9766BC"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 xml:space="preserve">Понятие и общие характеристики организации. Жизненный цикл предприятия. Внешняя среда организации. Внутренняя среда организации. Типы организационных структур. </w:t>
            </w:r>
          </w:p>
        </w:tc>
        <w:tc>
          <w:tcPr>
            <w:tcW w:w="402" w:type="pct"/>
            <w:tcBorders>
              <w:top w:val="single" w:sz="4" w:space="0" w:color="auto"/>
              <w:left w:val="single" w:sz="4" w:space="0" w:color="auto"/>
              <w:bottom w:val="single" w:sz="4" w:space="0" w:color="auto"/>
              <w:right w:val="single" w:sz="4" w:space="0" w:color="auto"/>
            </w:tcBorders>
            <w:hideMark/>
          </w:tcPr>
          <w:p w14:paraId="33F832EE"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6</w:t>
            </w:r>
          </w:p>
        </w:tc>
        <w:tc>
          <w:tcPr>
            <w:tcW w:w="669" w:type="pct"/>
            <w:vMerge w:val="restart"/>
            <w:tcBorders>
              <w:top w:val="single" w:sz="4" w:space="0" w:color="auto"/>
              <w:left w:val="single" w:sz="4" w:space="0" w:color="auto"/>
              <w:bottom w:val="single" w:sz="4" w:space="0" w:color="auto"/>
              <w:right w:val="single" w:sz="4" w:space="0" w:color="auto"/>
            </w:tcBorders>
            <w:hideMark/>
          </w:tcPr>
          <w:p w14:paraId="53C6B62B" w14:textId="77777777" w:rsidR="00961398" w:rsidRPr="00322E80" w:rsidRDefault="00961398" w:rsidP="00322E80">
            <w:pPr>
              <w:spacing w:after="0" w:line="360" w:lineRule="auto"/>
              <w:jc w:val="center"/>
              <w:rPr>
                <w:rFonts w:ascii="Times New Roman" w:eastAsia="Calibri" w:hAnsi="Times New Roman"/>
                <w:sz w:val="24"/>
                <w:szCs w:val="24"/>
                <w:lang w:eastAsia="en-US"/>
              </w:rPr>
            </w:pPr>
            <w:proofErr w:type="gramStart"/>
            <w:r w:rsidRPr="00322E80">
              <w:rPr>
                <w:rFonts w:ascii="Times New Roman" w:eastAsia="Calibri" w:hAnsi="Times New Roman"/>
                <w:sz w:val="24"/>
                <w:szCs w:val="24"/>
                <w:lang w:eastAsia="en-US"/>
              </w:rPr>
              <w:t>ОК</w:t>
            </w:r>
            <w:proofErr w:type="gramEnd"/>
            <w:r w:rsidRPr="00322E80">
              <w:rPr>
                <w:rFonts w:ascii="Times New Roman" w:eastAsia="Calibri" w:hAnsi="Times New Roman"/>
                <w:sz w:val="24"/>
                <w:szCs w:val="24"/>
                <w:lang w:eastAsia="en-US"/>
              </w:rPr>
              <w:t xml:space="preserve"> 03,04</w:t>
            </w:r>
          </w:p>
          <w:p w14:paraId="09476412" w14:textId="77777777" w:rsidR="00961398" w:rsidRPr="00322E80" w:rsidRDefault="00961398" w:rsidP="00322E80">
            <w:pPr>
              <w:spacing w:after="0" w:line="360" w:lineRule="auto"/>
              <w:jc w:val="center"/>
              <w:rPr>
                <w:rFonts w:ascii="Times New Roman" w:eastAsia="Calibri" w:hAnsi="Times New Roman"/>
                <w:sz w:val="24"/>
                <w:szCs w:val="24"/>
                <w:lang w:eastAsia="en-US"/>
              </w:rPr>
            </w:pPr>
            <w:r w:rsidRPr="00322E80">
              <w:rPr>
                <w:rFonts w:ascii="Times New Roman" w:eastAsia="Calibri" w:hAnsi="Times New Roman"/>
                <w:sz w:val="24"/>
                <w:szCs w:val="24"/>
                <w:lang w:eastAsia="en-US"/>
              </w:rPr>
              <w:t>ПК 1.2, 2.1</w:t>
            </w:r>
          </w:p>
        </w:tc>
      </w:tr>
      <w:tr w:rsidR="00322E80" w:rsidRPr="00322E80" w14:paraId="4DF429A6" w14:textId="77777777" w:rsidTr="00322E8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FEB065"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vAlign w:val="center"/>
            <w:hideMark/>
          </w:tcPr>
          <w:p w14:paraId="55C1EC4E"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
                <w:sz w:val="24"/>
                <w:szCs w:val="24"/>
                <w:lang w:eastAsia="en-US"/>
              </w:rPr>
              <w:t>Практическая работа № 3</w:t>
            </w:r>
            <w:r w:rsidRPr="00322E80">
              <w:rPr>
                <w:rFonts w:ascii="Times New Roman" w:eastAsia="Calibri" w:hAnsi="Times New Roman"/>
                <w:sz w:val="24"/>
                <w:szCs w:val="24"/>
                <w:lang w:eastAsia="en-US"/>
              </w:rPr>
              <w:t xml:space="preserve"> Анализ внешней и внутренней среды организации</w:t>
            </w:r>
          </w:p>
        </w:tc>
        <w:tc>
          <w:tcPr>
            <w:tcW w:w="402" w:type="pct"/>
            <w:tcBorders>
              <w:top w:val="single" w:sz="4" w:space="0" w:color="auto"/>
              <w:left w:val="single" w:sz="4" w:space="0" w:color="auto"/>
              <w:bottom w:val="single" w:sz="4" w:space="0" w:color="auto"/>
              <w:right w:val="single" w:sz="4" w:space="0" w:color="auto"/>
            </w:tcBorders>
            <w:vAlign w:val="center"/>
            <w:hideMark/>
          </w:tcPr>
          <w:p w14:paraId="0B934F78"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5C6DFC" w14:textId="77777777" w:rsidR="00322E80" w:rsidRPr="00322E80" w:rsidRDefault="00322E80" w:rsidP="00322E80">
            <w:pPr>
              <w:spacing w:after="0" w:line="240" w:lineRule="auto"/>
              <w:rPr>
                <w:rFonts w:ascii="Times New Roman" w:eastAsia="Calibri" w:hAnsi="Times New Roman"/>
                <w:sz w:val="24"/>
                <w:szCs w:val="24"/>
                <w:lang w:eastAsia="en-US"/>
              </w:rPr>
            </w:pPr>
          </w:p>
        </w:tc>
      </w:tr>
      <w:tr w:rsidR="00322E80" w:rsidRPr="00322E80" w14:paraId="66C494A3" w14:textId="77777777" w:rsidTr="00322E8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EE9BA0"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vAlign w:val="center"/>
            <w:hideMark/>
          </w:tcPr>
          <w:p w14:paraId="1ED50632"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
                <w:sz w:val="24"/>
                <w:szCs w:val="24"/>
                <w:lang w:eastAsia="en-US"/>
              </w:rPr>
              <w:t>Практическая работа № 4</w:t>
            </w:r>
            <w:r w:rsidRPr="00322E80">
              <w:rPr>
                <w:rFonts w:ascii="Times New Roman" w:eastAsia="Calibri" w:hAnsi="Times New Roman"/>
                <w:sz w:val="24"/>
                <w:szCs w:val="24"/>
                <w:lang w:eastAsia="en-US"/>
              </w:rPr>
              <w:t xml:space="preserve"> Составление и анализ организационной структуры</w:t>
            </w:r>
          </w:p>
        </w:tc>
        <w:tc>
          <w:tcPr>
            <w:tcW w:w="402" w:type="pct"/>
            <w:tcBorders>
              <w:top w:val="single" w:sz="4" w:space="0" w:color="auto"/>
              <w:left w:val="single" w:sz="4" w:space="0" w:color="auto"/>
              <w:bottom w:val="single" w:sz="4" w:space="0" w:color="auto"/>
              <w:right w:val="single" w:sz="4" w:space="0" w:color="auto"/>
            </w:tcBorders>
            <w:vAlign w:val="center"/>
            <w:hideMark/>
          </w:tcPr>
          <w:p w14:paraId="6D5B6110"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A785CA" w14:textId="77777777" w:rsidR="00322E80" w:rsidRPr="00322E80" w:rsidRDefault="00322E80" w:rsidP="00322E80">
            <w:pPr>
              <w:spacing w:after="0" w:line="240" w:lineRule="auto"/>
              <w:rPr>
                <w:rFonts w:ascii="Times New Roman" w:eastAsia="Calibri" w:hAnsi="Times New Roman"/>
                <w:sz w:val="24"/>
                <w:szCs w:val="24"/>
                <w:lang w:eastAsia="en-US"/>
              </w:rPr>
            </w:pPr>
          </w:p>
        </w:tc>
      </w:tr>
      <w:tr w:rsidR="00961398" w:rsidRPr="00322E80" w14:paraId="333218E1" w14:textId="77777777" w:rsidTr="00961398">
        <w:trPr>
          <w:trHeight w:val="971"/>
        </w:trPr>
        <w:tc>
          <w:tcPr>
            <w:tcW w:w="796" w:type="pct"/>
            <w:vMerge w:val="restart"/>
            <w:tcBorders>
              <w:top w:val="single" w:sz="4" w:space="0" w:color="auto"/>
              <w:left w:val="single" w:sz="4" w:space="0" w:color="auto"/>
              <w:bottom w:val="single" w:sz="4" w:space="0" w:color="auto"/>
              <w:right w:val="single" w:sz="4" w:space="0" w:color="auto"/>
            </w:tcBorders>
            <w:hideMark/>
          </w:tcPr>
          <w:p w14:paraId="1E870D87"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 xml:space="preserve">Тема 3 Планирование деятельности </w:t>
            </w:r>
          </w:p>
        </w:tc>
        <w:tc>
          <w:tcPr>
            <w:tcW w:w="3133" w:type="pct"/>
            <w:tcBorders>
              <w:top w:val="single" w:sz="4" w:space="0" w:color="auto"/>
              <w:left w:val="single" w:sz="4" w:space="0" w:color="auto"/>
              <w:bottom w:val="single" w:sz="4" w:space="0" w:color="auto"/>
              <w:right w:val="single" w:sz="4" w:space="0" w:color="auto"/>
            </w:tcBorders>
            <w:hideMark/>
          </w:tcPr>
          <w:p w14:paraId="3D8B3742" w14:textId="66BD473B" w:rsidR="00961398" w:rsidRPr="00322E80" w:rsidRDefault="00961398"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20D3B991"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6</w:t>
            </w:r>
          </w:p>
        </w:tc>
        <w:tc>
          <w:tcPr>
            <w:tcW w:w="669" w:type="pct"/>
            <w:tcBorders>
              <w:top w:val="single" w:sz="4" w:space="0" w:color="auto"/>
              <w:left w:val="single" w:sz="4" w:space="0" w:color="auto"/>
              <w:bottom w:val="single" w:sz="4" w:space="0" w:color="auto"/>
              <w:right w:val="single" w:sz="4" w:space="0" w:color="auto"/>
            </w:tcBorders>
          </w:tcPr>
          <w:p w14:paraId="7582BA4D"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
        </w:tc>
      </w:tr>
      <w:tr w:rsidR="00961398" w:rsidRPr="00322E80" w14:paraId="66EDB7D6" w14:textId="77777777" w:rsidTr="00961398">
        <w:trPr>
          <w:trHeight w:val="9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F141C9" w14:textId="77777777" w:rsidR="00961398" w:rsidRPr="00322E80" w:rsidRDefault="00961398"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2E6A9173" w14:textId="1B27C574"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 xml:space="preserve"> </w:t>
            </w:r>
            <w:r w:rsidRPr="00322E80">
              <w:rPr>
                <w:rFonts w:ascii="Times New Roman" w:eastAsia="Calibri" w:hAnsi="Times New Roman"/>
                <w:color w:val="000000"/>
                <w:sz w:val="24"/>
                <w:szCs w:val="24"/>
                <w:lang w:eastAsia="en-US"/>
              </w:rPr>
              <w:t>Понятие «планирование» Виды планов. Основные стадии планирования. Стратегическое планирование. Этапы стратегического планирования. Роль функции планирования в системе управления.</w:t>
            </w:r>
          </w:p>
        </w:tc>
        <w:tc>
          <w:tcPr>
            <w:tcW w:w="402" w:type="pct"/>
            <w:tcBorders>
              <w:top w:val="single" w:sz="4" w:space="0" w:color="auto"/>
              <w:left w:val="single" w:sz="4" w:space="0" w:color="auto"/>
              <w:bottom w:val="single" w:sz="4" w:space="0" w:color="auto"/>
              <w:right w:val="single" w:sz="4" w:space="0" w:color="auto"/>
            </w:tcBorders>
            <w:hideMark/>
          </w:tcPr>
          <w:p w14:paraId="495AB67A"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4</w:t>
            </w:r>
          </w:p>
        </w:tc>
        <w:tc>
          <w:tcPr>
            <w:tcW w:w="669" w:type="pct"/>
            <w:vMerge w:val="restart"/>
            <w:tcBorders>
              <w:top w:val="single" w:sz="4" w:space="0" w:color="auto"/>
              <w:left w:val="single" w:sz="4" w:space="0" w:color="auto"/>
              <w:bottom w:val="single" w:sz="4" w:space="0" w:color="auto"/>
              <w:right w:val="single" w:sz="4" w:space="0" w:color="auto"/>
            </w:tcBorders>
            <w:hideMark/>
          </w:tcPr>
          <w:p w14:paraId="38174E06"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roofErr w:type="gramStart"/>
            <w:r w:rsidRPr="00322E80">
              <w:rPr>
                <w:rFonts w:ascii="Times New Roman" w:eastAsia="Calibri" w:hAnsi="Times New Roman"/>
                <w:bCs/>
                <w:sz w:val="24"/>
                <w:szCs w:val="24"/>
                <w:lang w:eastAsia="en-US"/>
              </w:rPr>
              <w:t>ОК</w:t>
            </w:r>
            <w:proofErr w:type="gramEnd"/>
            <w:r w:rsidRPr="00322E80">
              <w:rPr>
                <w:rFonts w:ascii="Times New Roman" w:eastAsia="Calibri" w:hAnsi="Times New Roman"/>
                <w:bCs/>
                <w:sz w:val="24"/>
                <w:szCs w:val="24"/>
                <w:lang w:eastAsia="en-US"/>
              </w:rPr>
              <w:t xml:space="preserve"> 07,08</w:t>
            </w:r>
          </w:p>
          <w:p w14:paraId="7118FEA3"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ПК 1.1, 1.2, 2.2</w:t>
            </w:r>
          </w:p>
        </w:tc>
      </w:tr>
      <w:tr w:rsidR="00322E80" w:rsidRPr="00322E80" w14:paraId="11BAD44A" w14:textId="77777777" w:rsidTr="00322E8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B27A10"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0201922E"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
                <w:bCs/>
                <w:sz w:val="24"/>
                <w:szCs w:val="24"/>
                <w:lang w:eastAsia="en-US"/>
              </w:rPr>
              <w:t>Практическая работа №5</w:t>
            </w:r>
            <w:r w:rsidRPr="00322E80">
              <w:rPr>
                <w:rFonts w:ascii="Times New Roman" w:eastAsia="Calibri" w:hAnsi="Times New Roman"/>
                <w:bCs/>
                <w:sz w:val="24"/>
                <w:szCs w:val="24"/>
                <w:lang w:eastAsia="en-US"/>
              </w:rPr>
              <w:t xml:space="preserve"> Составление плана работы подразделения</w:t>
            </w:r>
          </w:p>
        </w:tc>
        <w:tc>
          <w:tcPr>
            <w:tcW w:w="402" w:type="pct"/>
            <w:tcBorders>
              <w:top w:val="single" w:sz="4" w:space="0" w:color="auto"/>
              <w:left w:val="single" w:sz="4" w:space="0" w:color="auto"/>
              <w:bottom w:val="single" w:sz="4" w:space="0" w:color="auto"/>
              <w:right w:val="single" w:sz="4" w:space="0" w:color="auto"/>
            </w:tcBorders>
            <w:hideMark/>
          </w:tcPr>
          <w:p w14:paraId="1151A470"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E193C" w14:textId="77777777" w:rsidR="00322E80" w:rsidRPr="00322E80" w:rsidRDefault="00322E80" w:rsidP="00322E80">
            <w:pPr>
              <w:spacing w:after="0" w:line="240" w:lineRule="auto"/>
              <w:rPr>
                <w:rFonts w:ascii="Times New Roman" w:eastAsia="Calibri" w:hAnsi="Times New Roman"/>
                <w:bCs/>
                <w:sz w:val="24"/>
                <w:szCs w:val="24"/>
                <w:lang w:eastAsia="en-US"/>
              </w:rPr>
            </w:pPr>
          </w:p>
        </w:tc>
      </w:tr>
      <w:tr w:rsidR="00961398" w:rsidRPr="00322E80" w14:paraId="2231ABF9" w14:textId="77777777" w:rsidTr="00961398">
        <w:trPr>
          <w:trHeight w:val="422"/>
        </w:trPr>
        <w:tc>
          <w:tcPr>
            <w:tcW w:w="796" w:type="pct"/>
            <w:vMerge w:val="restart"/>
            <w:tcBorders>
              <w:top w:val="nil"/>
              <w:left w:val="single" w:sz="4" w:space="0" w:color="auto"/>
              <w:bottom w:val="single" w:sz="4" w:space="0" w:color="auto"/>
              <w:right w:val="single" w:sz="4" w:space="0" w:color="auto"/>
            </w:tcBorders>
            <w:hideMark/>
          </w:tcPr>
          <w:p w14:paraId="476EC4EB"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Тема 4</w:t>
            </w:r>
          </w:p>
          <w:p w14:paraId="7F854163"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Мотивация персонала</w:t>
            </w:r>
          </w:p>
        </w:tc>
        <w:tc>
          <w:tcPr>
            <w:tcW w:w="3133" w:type="pct"/>
            <w:tcBorders>
              <w:top w:val="single" w:sz="4" w:space="0" w:color="auto"/>
              <w:left w:val="single" w:sz="4" w:space="0" w:color="auto"/>
              <w:bottom w:val="single" w:sz="4" w:space="0" w:color="auto"/>
              <w:right w:val="single" w:sz="4" w:space="0" w:color="auto"/>
            </w:tcBorders>
            <w:hideMark/>
          </w:tcPr>
          <w:p w14:paraId="12D3A9ED" w14:textId="28FAAA9F" w:rsidR="00961398" w:rsidRPr="00322E80" w:rsidRDefault="00961398"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5D2AAB2F"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8</w:t>
            </w:r>
          </w:p>
        </w:tc>
        <w:tc>
          <w:tcPr>
            <w:tcW w:w="669" w:type="pct"/>
            <w:tcBorders>
              <w:top w:val="single" w:sz="4" w:space="0" w:color="auto"/>
              <w:left w:val="single" w:sz="4" w:space="0" w:color="auto"/>
              <w:bottom w:val="single" w:sz="4" w:space="0" w:color="auto"/>
              <w:right w:val="single" w:sz="4" w:space="0" w:color="auto"/>
            </w:tcBorders>
          </w:tcPr>
          <w:p w14:paraId="48F60BDB"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
        </w:tc>
      </w:tr>
      <w:tr w:rsidR="00961398" w:rsidRPr="00322E80" w14:paraId="2CE1D129" w14:textId="77777777" w:rsidTr="00961398">
        <w:trPr>
          <w:trHeight w:val="854"/>
        </w:trPr>
        <w:tc>
          <w:tcPr>
            <w:tcW w:w="0" w:type="auto"/>
            <w:vMerge/>
            <w:tcBorders>
              <w:top w:val="nil"/>
              <w:left w:val="single" w:sz="4" w:space="0" w:color="auto"/>
              <w:bottom w:val="single" w:sz="4" w:space="0" w:color="auto"/>
              <w:right w:val="single" w:sz="4" w:space="0" w:color="auto"/>
            </w:tcBorders>
            <w:vAlign w:val="center"/>
            <w:hideMark/>
          </w:tcPr>
          <w:p w14:paraId="669F3A02" w14:textId="77777777" w:rsidR="00961398" w:rsidRPr="00322E80" w:rsidRDefault="00961398"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4D99D3DA" w14:textId="63A8E214"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Мотивация и ее виды. Содержательные теории мотивации. Процессуальные теории мотивации. Роль функции мотивации в системе управления.</w:t>
            </w:r>
          </w:p>
        </w:tc>
        <w:tc>
          <w:tcPr>
            <w:tcW w:w="402" w:type="pct"/>
            <w:tcBorders>
              <w:top w:val="single" w:sz="4" w:space="0" w:color="auto"/>
              <w:left w:val="single" w:sz="4" w:space="0" w:color="auto"/>
              <w:bottom w:val="single" w:sz="4" w:space="0" w:color="auto"/>
              <w:right w:val="single" w:sz="4" w:space="0" w:color="auto"/>
            </w:tcBorders>
            <w:hideMark/>
          </w:tcPr>
          <w:p w14:paraId="216120B9"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4</w:t>
            </w:r>
          </w:p>
        </w:tc>
        <w:tc>
          <w:tcPr>
            <w:tcW w:w="669" w:type="pct"/>
            <w:vMerge w:val="restart"/>
            <w:tcBorders>
              <w:top w:val="single" w:sz="4" w:space="0" w:color="auto"/>
              <w:left w:val="single" w:sz="4" w:space="0" w:color="auto"/>
              <w:bottom w:val="single" w:sz="4" w:space="0" w:color="auto"/>
              <w:right w:val="single" w:sz="4" w:space="0" w:color="auto"/>
            </w:tcBorders>
            <w:hideMark/>
          </w:tcPr>
          <w:p w14:paraId="26311A79"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roofErr w:type="gramStart"/>
            <w:r w:rsidRPr="00322E80">
              <w:rPr>
                <w:rFonts w:ascii="Times New Roman" w:eastAsia="Calibri" w:hAnsi="Times New Roman"/>
                <w:bCs/>
                <w:sz w:val="24"/>
                <w:szCs w:val="24"/>
                <w:lang w:eastAsia="en-US"/>
              </w:rPr>
              <w:t>ОК</w:t>
            </w:r>
            <w:proofErr w:type="gramEnd"/>
            <w:r w:rsidRPr="00322E80">
              <w:rPr>
                <w:rFonts w:ascii="Times New Roman" w:eastAsia="Calibri" w:hAnsi="Times New Roman"/>
                <w:bCs/>
                <w:sz w:val="24"/>
                <w:szCs w:val="24"/>
                <w:lang w:eastAsia="en-US"/>
              </w:rPr>
              <w:t xml:space="preserve"> 01,08</w:t>
            </w:r>
          </w:p>
          <w:p w14:paraId="44D14F73"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ПК 3.2</w:t>
            </w:r>
          </w:p>
        </w:tc>
      </w:tr>
      <w:tr w:rsidR="00322E80" w:rsidRPr="00322E80" w14:paraId="5EEAEC80" w14:textId="77777777" w:rsidTr="00322E80">
        <w:trPr>
          <w:trHeight w:val="421"/>
        </w:trPr>
        <w:tc>
          <w:tcPr>
            <w:tcW w:w="0" w:type="auto"/>
            <w:vMerge/>
            <w:tcBorders>
              <w:top w:val="nil"/>
              <w:left w:val="single" w:sz="4" w:space="0" w:color="auto"/>
              <w:bottom w:val="single" w:sz="4" w:space="0" w:color="auto"/>
              <w:right w:val="single" w:sz="4" w:space="0" w:color="auto"/>
            </w:tcBorders>
            <w:vAlign w:val="center"/>
            <w:hideMark/>
          </w:tcPr>
          <w:p w14:paraId="6E21D853"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2374DE77"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
                <w:bCs/>
                <w:sz w:val="24"/>
                <w:szCs w:val="24"/>
                <w:lang w:eastAsia="en-US"/>
              </w:rPr>
              <w:t xml:space="preserve">Практическая работа № 6 </w:t>
            </w:r>
            <w:r w:rsidRPr="00322E80">
              <w:rPr>
                <w:rFonts w:ascii="Times New Roman" w:eastAsia="Calibri" w:hAnsi="Times New Roman"/>
                <w:bCs/>
                <w:sz w:val="24"/>
                <w:szCs w:val="24"/>
                <w:lang w:eastAsia="en-US"/>
              </w:rPr>
              <w:t>Сравнительный анализ теорий мотивации</w:t>
            </w:r>
          </w:p>
        </w:tc>
        <w:tc>
          <w:tcPr>
            <w:tcW w:w="402" w:type="pct"/>
            <w:tcBorders>
              <w:top w:val="single" w:sz="4" w:space="0" w:color="auto"/>
              <w:left w:val="single" w:sz="4" w:space="0" w:color="auto"/>
              <w:bottom w:val="single" w:sz="4" w:space="0" w:color="auto"/>
              <w:right w:val="single" w:sz="4" w:space="0" w:color="auto"/>
            </w:tcBorders>
            <w:hideMark/>
          </w:tcPr>
          <w:p w14:paraId="55874DE0"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C371A0" w14:textId="77777777" w:rsidR="00322E80" w:rsidRPr="00322E80" w:rsidRDefault="00322E80" w:rsidP="00322E80">
            <w:pPr>
              <w:spacing w:after="0" w:line="240" w:lineRule="auto"/>
              <w:rPr>
                <w:rFonts w:ascii="Times New Roman" w:eastAsia="Calibri" w:hAnsi="Times New Roman"/>
                <w:bCs/>
                <w:sz w:val="24"/>
                <w:szCs w:val="24"/>
                <w:lang w:eastAsia="en-US"/>
              </w:rPr>
            </w:pPr>
          </w:p>
        </w:tc>
      </w:tr>
      <w:tr w:rsidR="00322E80" w:rsidRPr="00322E80" w14:paraId="54B04727" w14:textId="77777777" w:rsidTr="00322E80">
        <w:trPr>
          <w:trHeight w:val="20"/>
        </w:trPr>
        <w:tc>
          <w:tcPr>
            <w:tcW w:w="0" w:type="auto"/>
            <w:vMerge/>
            <w:tcBorders>
              <w:top w:val="nil"/>
              <w:left w:val="single" w:sz="4" w:space="0" w:color="auto"/>
              <w:bottom w:val="single" w:sz="4" w:space="0" w:color="auto"/>
              <w:right w:val="single" w:sz="4" w:space="0" w:color="auto"/>
            </w:tcBorders>
            <w:vAlign w:val="center"/>
            <w:hideMark/>
          </w:tcPr>
          <w:p w14:paraId="757FE17C"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45FA3CF8" w14:textId="77777777" w:rsidR="00322E80" w:rsidRPr="00322E80" w:rsidRDefault="00322E80"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 xml:space="preserve">Практическая работа № 7 </w:t>
            </w:r>
            <w:r w:rsidRPr="00322E80">
              <w:rPr>
                <w:rFonts w:ascii="Times New Roman" w:eastAsia="Calibri" w:hAnsi="Times New Roman"/>
                <w:bCs/>
                <w:sz w:val="24"/>
                <w:szCs w:val="24"/>
                <w:lang w:eastAsia="en-US"/>
              </w:rPr>
              <w:t>Составление анкеты для изучения потребностей персонала</w:t>
            </w:r>
          </w:p>
        </w:tc>
        <w:tc>
          <w:tcPr>
            <w:tcW w:w="402" w:type="pct"/>
            <w:tcBorders>
              <w:top w:val="single" w:sz="4" w:space="0" w:color="auto"/>
              <w:left w:val="single" w:sz="4" w:space="0" w:color="auto"/>
              <w:bottom w:val="single" w:sz="4" w:space="0" w:color="auto"/>
              <w:right w:val="single" w:sz="4" w:space="0" w:color="auto"/>
            </w:tcBorders>
            <w:vAlign w:val="center"/>
            <w:hideMark/>
          </w:tcPr>
          <w:p w14:paraId="2C01D7BA"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BDC80B" w14:textId="77777777" w:rsidR="00322E80" w:rsidRPr="00322E80" w:rsidRDefault="00322E80" w:rsidP="00322E80">
            <w:pPr>
              <w:spacing w:after="0" w:line="240" w:lineRule="auto"/>
              <w:rPr>
                <w:rFonts w:ascii="Times New Roman" w:eastAsia="Calibri" w:hAnsi="Times New Roman"/>
                <w:bCs/>
                <w:sz w:val="24"/>
                <w:szCs w:val="24"/>
                <w:lang w:eastAsia="en-US"/>
              </w:rPr>
            </w:pPr>
          </w:p>
        </w:tc>
      </w:tr>
      <w:tr w:rsidR="00961398" w:rsidRPr="00322E80" w14:paraId="6946D5D1" w14:textId="77777777" w:rsidTr="00961398">
        <w:trPr>
          <w:trHeight w:val="411"/>
        </w:trPr>
        <w:tc>
          <w:tcPr>
            <w:tcW w:w="796" w:type="pct"/>
            <w:vMerge w:val="restart"/>
            <w:tcBorders>
              <w:top w:val="single" w:sz="4" w:space="0" w:color="auto"/>
              <w:left w:val="single" w:sz="4" w:space="0" w:color="auto"/>
              <w:bottom w:val="single" w:sz="4" w:space="0" w:color="auto"/>
              <w:right w:val="single" w:sz="4" w:space="0" w:color="auto"/>
            </w:tcBorders>
            <w:hideMark/>
          </w:tcPr>
          <w:p w14:paraId="09A6985C"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Тема 5</w:t>
            </w:r>
          </w:p>
          <w:p w14:paraId="572FB832"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Этапы, виды и правила контроля</w:t>
            </w:r>
          </w:p>
        </w:tc>
        <w:tc>
          <w:tcPr>
            <w:tcW w:w="3133" w:type="pct"/>
            <w:tcBorders>
              <w:top w:val="single" w:sz="4" w:space="0" w:color="auto"/>
              <w:left w:val="single" w:sz="4" w:space="0" w:color="auto"/>
              <w:bottom w:val="single" w:sz="4" w:space="0" w:color="auto"/>
              <w:right w:val="single" w:sz="4" w:space="0" w:color="auto"/>
            </w:tcBorders>
            <w:hideMark/>
          </w:tcPr>
          <w:p w14:paraId="6C8B96A6" w14:textId="249AE675" w:rsidR="00961398" w:rsidRPr="00322E80" w:rsidRDefault="00961398"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421F3D04"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6</w:t>
            </w:r>
          </w:p>
        </w:tc>
        <w:tc>
          <w:tcPr>
            <w:tcW w:w="669" w:type="pct"/>
            <w:tcBorders>
              <w:top w:val="single" w:sz="4" w:space="0" w:color="auto"/>
              <w:left w:val="single" w:sz="4" w:space="0" w:color="auto"/>
              <w:bottom w:val="single" w:sz="4" w:space="0" w:color="auto"/>
              <w:right w:val="single" w:sz="4" w:space="0" w:color="auto"/>
            </w:tcBorders>
          </w:tcPr>
          <w:p w14:paraId="43748CB5"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
        </w:tc>
      </w:tr>
      <w:tr w:rsidR="00961398" w:rsidRPr="00322E80" w14:paraId="3A657593" w14:textId="77777777" w:rsidTr="00961398">
        <w:trPr>
          <w:trHeight w:val="6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859980" w14:textId="77777777" w:rsidR="00961398" w:rsidRPr="00322E80" w:rsidRDefault="00961398"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vAlign w:val="center"/>
            <w:hideMark/>
          </w:tcPr>
          <w:p w14:paraId="719B182D" w14:textId="56D8ECFB"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hAnsi="Times New Roman"/>
                <w:color w:val="000000"/>
                <w:sz w:val="24"/>
                <w:szCs w:val="24"/>
              </w:rPr>
              <w:t>Понятие контроля, как функции управления. Этапы и виды контроля. Технология и правила контроля. Итоговая документация по контролю.</w:t>
            </w:r>
          </w:p>
        </w:tc>
        <w:tc>
          <w:tcPr>
            <w:tcW w:w="402" w:type="pct"/>
            <w:tcBorders>
              <w:top w:val="single" w:sz="4" w:space="0" w:color="auto"/>
              <w:left w:val="single" w:sz="4" w:space="0" w:color="auto"/>
              <w:bottom w:val="single" w:sz="4" w:space="0" w:color="auto"/>
              <w:right w:val="single" w:sz="4" w:space="0" w:color="auto"/>
            </w:tcBorders>
            <w:hideMark/>
          </w:tcPr>
          <w:p w14:paraId="65FB5DE6"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4</w:t>
            </w:r>
          </w:p>
        </w:tc>
        <w:tc>
          <w:tcPr>
            <w:tcW w:w="669" w:type="pct"/>
            <w:vMerge w:val="restart"/>
            <w:tcBorders>
              <w:top w:val="single" w:sz="4" w:space="0" w:color="auto"/>
              <w:left w:val="single" w:sz="4" w:space="0" w:color="auto"/>
              <w:bottom w:val="single" w:sz="4" w:space="0" w:color="auto"/>
              <w:right w:val="single" w:sz="4" w:space="0" w:color="auto"/>
            </w:tcBorders>
            <w:hideMark/>
          </w:tcPr>
          <w:p w14:paraId="774E1B97"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roofErr w:type="gramStart"/>
            <w:r w:rsidRPr="00322E80">
              <w:rPr>
                <w:rFonts w:ascii="Times New Roman" w:eastAsia="Calibri" w:hAnsi="Times New Roman"/>
                <w:bCs/>
                <w:sz w:val="24"/>
                <w:szCs w:val="24"/>
                <w:lang w:eastAsia="en-US"/>
              </w:rPr>
              <w:t>ОК</w:t>
            </w:r>
            <w:proofErr w:type="gramEnd"/>
            <w:r w:rsidRPr="00322E80">
              <w:rPr>
                <w:rFonts w:ascii="Times New Roman" w:eastAsia="Calibri" w:hAnsi="Times New Roman"/>
                <w:bCs/>
                <w:sz w:val="24"/>
                <w:szCs w:val="24"/>
                <w:lang w:eastAsia="en-US"/>
              </w:rPr>
              <w:t xml:space="preserve"> 07,08</w:t>
            </w:r>
          </w:p>
          <w:p w14:paraId="0A85644C"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ПК 2.1, 2.2, 2.4, 4.1</w:t>
            </w:r>
          </w:p>
        </w:tc>
      </w:tr>
      <w:tr w:rsidR="00322E80" w:rsidRPr="00322E80" w14:paraId="5EC4D746" w14:textId="77777777" w:rsidTr="00322E80">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5C6A8F"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vAlign w:val="center"/>
            <w:hideMark/>
          </w:tcPr>
          <w:p w14:paraId="3170C7D7"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
                <w:bCs/>
                <w:sz w:val="24"/>
                <w:szCs w:val="24"/>
                <w:lang w:eastAsia="en-US"/>
              </w:rPr>
              <w:t>Практическая работа № 8</w:t>
            </w:r>
            <w:r w:rsidRPr="00322E80">
              <w:rPr>
                <w:rFonts w:eastAsia="Calibri"/>
                <w:bCs/>
                <w:lang w:eastAsia="en-US"/>
              </w:rPr>
              <w:t xml:space="preserve"> </w:t>
            </w:r>
            <w:r w:rsidRPr="00322E80">
              <w:rPr>
                <w:rFonts w:ascii="Times New Roman" w:eastAsia="Calibri" w:hAnsi="Times New Roman"/>
                <w:bCs/>
                <w:sz w:val="24"/>
                <w:szCs w:val="24"/>
                <w:lang w:eastAsia="en-US"/>
              </w:rPr>
              <w:t>Составление схемы контроля</w:t>
            </w:r>
          </w:p>
        </w:tc>
        <w:tc>
          <w:tcPr>
            <w:tcW w:w="402" w:type="pct"/>
            <w:tcBorders>
              <w:top w:val="single" w:sz="4" w:space="0" w:color="auto"/>
              <w:left w:val="single" w:sz="4" w:space="0" w:color="auto"/>
              <w:bottom w:val="single" w:sz="4" w:space="0" w:color="auto"/>
              <w:right w:val="single" w:sz="4" w:space="0" w:color="auto"/>
            </w:tcBorders>
            <w:hideMark/>
          </w:tcPr>
          <w:p w14:paraId="4EAF5F6B"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C5D52" w14:textId="77777777" w:rsidR="00322E80" w:rsidRPr="00322E80" w:rsidRDefault="00322E80" w:rsidP="00322E80">
            <w:pPr>
              <w:spacing w:after="0" w:line="240" w:lineRule="auto"/>
              <w:rPr>
                <w:rFonts w:ascii="Times New Roman" w:eastAsia="Calibri" w:hAnsi="Times New Roman"/>
                <w:bCs/>
                <w:sz w:val="24"/>
                <w:szCs w:val="24"/>
                <w:lang w:eastAsia="en-US"/>
              </w:rPr>
            </w:pPr>
          </w:p>
        </w:tc>
      </w:tr>
      <w:tr w:rsidR="00961398" w:rsidRPr="00322E80" w14:paraId="22E1C7B1" w14:textId="77777777" w:rsidTr="00961398">
        <w:trPr>
          <w:trHeight w:val="401"/>
        </w:trPr>
        <w:tc>
          <w:tcPr>
            <w:tcW w:w="796" w:type="pct"/>
            <w:vMerge w:val="restart"/>
            <w:tcBorders>
              <w:top w:val="single" w:sz="4" w:space="0" w:color="auto"/>
              <w:left w:val="single" w:sz="4" w:space="0" w:color="auto"/>
              <w:bottom w:val="single" w:sz="4" w:space="0" w:color="auto"/>
              <w:right w:val="single" w:sz="4" w:space="0" w:color="auto"/>
            </w:tcBorders>
            <w:hideMark/>
          </w:tcPr>
          <w:p w14:paraId="40837305"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Тема 6 Информация в менеджменте</w:t>
            </w:r>
          </w:p>
        </w:tc>
        <w:tc>
          <w:tcPr>
            <w:tcW w:w="3133" w:type="pct"/>
            <w:tcBorders>
              <w:top w:val="single" w:sz="4" w:space="0" w:color="auto"/>
              <w:left w:val="single" w:sz="4" w:space="0" w:color="auto"/>
              <w:bottom w:val="single" w:sz="4" w:space="0" w:color="auto"/>
              <w:right w:val="single" w:sz="4" w:space="0" w:color="auto"/>
            </w:tcBorders>
            <w:hideMark/>
          </w:tcPr>
          <w:p w14:paraId="71A158F4" w14:textId="2F2416DD" w:rsidR="00961398" w:rsidRPr="00322E80" w:rsidRDefault="00961398"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55DE80F9"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6</w:t>
            </w:r>
          </w:p>
        </w:tc>
        <w:tc>
          <w:tcPr>
            <w:tcW w:w="669" w:type="pct"/>
            <w:tcBorders>
              <w:top w:val="single" w:sz="4" w:space="0" w:color="auto"/>
              <w:left w:val="single" w:sz="4" w:space="0" w:color="auto"/>
              <w:bottom w:val="single" w:sz="4" w:space="0" w:color="auto"/>
              <w:right w:val="single" w:sz="4" w:space="0" w:color="auto"/>
            </w:tcBorders>
          </w:tcPr>
          <w:p w14:paraId="5406C5DE"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
        </w:tc>
      </w:tr>
      <w:tr w:rsidR="00961398" w:rsidRPr="00322E80" w14:paraId="306F279B" w14:textId="77777777" w:rsidTr="00961398">
        <w:trPr>
          <w:trHeight w:val="6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B6964F" w14:textId="77777777" w:rsidR="00961398" w:rsidRPr="00322E80" w:rsidRDefault="00961398"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7EFF8288" w14:textId="7B36EB36"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 xml:space="preserve">Понятие коммуникации. Виды коммуникация. Коммуникационные каналы. Информация в менеджменте. </w:t>
            </w:r>
            <w:proofErr w:type="spellStart"/>
            <w:r w:rsidRPr="00322E80">
              <w:rPr>
                <w:rFonts w:ascii="Times New Roman" w:eastAsia="Calibri" w:hAnsi="Times New Roman"/>
                <w:bCs/>
                <w:sz w:val="24"/>
                <w:szCs w:val="24"/>
                <w:lang w:eastAsia="en-US"/>
              </w:rPr>
              <w:t>Трансактный</w:t>
            </w:r>
            <w:proofErr w:type="spellEnd"/>
            <w:r w:rsidRPr="00322E80">
              <w:rPr>
                <w:rFonts w:ascii="Times New Roman" w:eastAsia="Calibri" w:hAnsi="Times New Roman"/>
                <w:bCs/>
                <w:sz w:val="24"/>
                <w:szCs w:val="24"/>
                <w:lang w:eastAsia="en-US"/>
              </w:rPr>
              <w:t xml:space="preserve"> анализ.</w:t>
            </w:r>
          </w:p>
        </w:tc>
        <w:tc>
          <w:tcPr>
            <w:tcW w:w="402" w:type="pct"/>
            <w:tcBorders>
              <w:top w:val="single" w:sz="4" w:space="0" w:color="auto"/>
              <w:left w:val="single" w:sz="4" w:space="0" w:color="auto"/>
              <w:bottom w:val="single" w:sz="4" w:space="0" w:color="auto"/>
              <w:right w:val="single" w:sz="4" w:space="0" w:color="auto"/>
            </w:tcBorders>
            <w:hideMark/>
          </w:tcPr>
          <w:p w14:paraId="2B3F9AF0"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4</w:t>
            </w:r>
          </w:p>
        </w:tc>
        <w:tc>
          <w:tcPr>
            <w:tcW w:w="669" w:type="pct"/>
            <w:vMerge w:val="restart"/>
            <w:tcBorders>
              <w:top w:val="single" w:sz="4" w:space="0" w:color="auto"/>
              <w:left w:val="single" w:sz="4" w:space="0" w:color="auto"/>
              <w:bottom w:val="single" w:sz="4" w:space="0" w:color="auto"/>
              <w:right w:val="single" w:sz="4" w:space="0" w:color="auto"/>
            </w:tcBorders>
            <w:hideMark/>
          </w:tcPr>
          <w:p w14:paraId="4227A2A8"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roofErr w:type="gramStart"/>
            <w:r w:rsidRPr="00322E80">
              <w:rPr>
                <w:rFonts w:ascii="Times New Roman" w:eastAsia="Calibri" w:hAnsi="Times New Roman"/>
                <w:bCs/>
                <w:sz w:val="24"/>
                <w:szCs w:val="24"/>
                <w:lang w:eastAsia="en-US"/>
              </w:rPr>
              <w:t>ОК</w:t>
            </w:r>
            <w:proofErr w:type="gramEnd"/>
            <w:r w:rsidRPr="00322E80">
              <w:rPr>
                <w:rFonts w:ascii="Times New Roman" w:eastAsia="Calibri" w:hAnsi="Times New Roman"/>
                <w:bCs/>
                <w:sz w:val="24"/>
                <w:szCs w:val="24"/>
                <w:lang w:eastAsia="en-US"/>
              </w:rPr>
              <w:t xml:space="preserve"> 02,03,04</w:t>
            </w:r>
          </w:p>
          <w:p w14:paraId="0597ED16"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ПК 1.2, 1.3</w:t>
            </w:r>
          </w:p>
        </w:tc>
      </w:tr>
      <w:tr w:rsidR="00322E80" w:rsidRPr="00322E80" w14:paraId="04744705" w14:textId="77777777" w:rsidTr="00322E80">
        <w:trPr>
          <w:trHeight w:val="4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4F2B25"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7F36E901"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
                <w:bCs/>
                <w:sz w:val="24"/>
                <w:szCs w:val="24"/>
                <w:lang w:eastAsia="en-US"/>
              </w:rPr>
              <w:t xml:space="preserve">Практическая работа №9 </w:t>
            </w:r>
            <w:r w:rsidRPr="00322E80">
              <w:rPr>
                <w:rFonts w:ascii="Times New Roman" w:eastAsia="Calibri" w:hAnsi="Times New Roman"/>
                <w:bCs/>
                <w:sz w:val="24"/>
                <w:szCs w:val="24"/>
                <w:lang w:eastAsia="en-US"/>
              </w:rPr>
              <w:t>Коммуникации в менеджменте</w:t>
            </w:r>
          </w:p>
        </w:tc>
        <w:tc>
          <w:tcPr>
            <w:tcW w:w="402" w:type="pct"/>
            <w:tcBorders>
              <w:top w:val="single" w:sz="4" w:space="0" w:color="auto"/>
              <w:left w:val="single" w:sz="4" w:space="0" w:color="auto"/>
              <w:bottom w:val="single" w:sz="4" w:space="0" w:color="auto"/>
              <w:right w:val="single" w:sz="4" w:space="0" w:color="auto"/>
            </w:tcBorders>
            <w:hideMark/>
          </w:tcPr>
          <w:p w14:paraId="7895BEE6"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9815B" w14:textId="77777777" w:rsidR="00322E80" w:rsidRPr="00322E80" w:rsidRDefault="00322E80" w:rsidP="00322E80">
            <w:pPr>
              <w:spacing w:after="0" w:line="240" w:lineRule="auto"/>
              <w:rPr>
                <w:rFonts w:ascii="Times New Roman" w:eastAsia="Calibri" w:hAnsi="Times New Roman"/>
                <w:bCs/>
                <w:sz w:val="24"/>
                <w:szCs w:val="24"/>
                <w:lang w:eastAsia="en-US"/>
              </w:rPr>
            </w:pPr>
          </w:p>
        </w:tc>
      </w:tr>
      <w:tr w:rsidR="00961398" w:rsidRPr="00322E80" w14:paraId="7B97D8FC" w14:textId="77777777" w:rsidTr="00961398">
        <w:trPr>
          <w:trHeight w:val="275"/>
        </w:trPr>
        <w:tc>
          <w:tcPr>
            <w:tcW w:w="796" w:type="pct"/>
            <w:vMerge w:val="restart"/>
            <w:tcBorders>
              <w:top w:val="single" w:sz="4" w:space="0" w:color="auto"/>
              <w:left w:val="single" w:sz="4" w:space="0" w:color="auto"/>
              <w:bottom w:val="single" w:sz="4" w:space="0" w:color="auto"/>
              <w:right w:val="single" w:sz="4" w:space="0" w:color="auto"/>
            </w:tcBorders>
            <w:hideMark/>
          </w:tcPr>
          <w:p w14:paraId="7BD53ED0"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Тема 7 Деловое общение</w:t>
            </w:r>
          </w:p>
        </w:tc>
        <w:tc>
          <w:tcPr>
            <w:tcW w:w="3133" w:type="pct"/>
            <w:tcBorders>
              <w:top w:val="single" w:sz="4" w:space="0" w:color="auto"/>
              <w:left w:val="single" w:sz="4" w:space="0" w:color="auto"/>
              <w:bottom w:val="single" w:sz="4" w:space="0" w:color="auto"/>
              <w:right w:val="single" w:sz="4" w:space="0" w:color="auto"/>
            </w:tcBorders>
            <w:hideMark/>
          </w:tcPr>
          <w:p w14:paraId="7421BA11" w14:textId="6F4F64C9" w:rsidR="00961398" w:rsidRPr="00322E80" w:rsidRDefault="00961398"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4CEC1C5B"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4</w:t>
            </w:r>
          </w:p>
        </w:tc>
        <w:tc>
          <w:tcPr>
            <w:tcW w:w="669" w:type="pct"/>
            <w:tcBorders>
              <w:top w:val="single" w:sz="4" w:space="0" w:color="auto"/>
              <w:left w:val="single" w:sz="4" w:space="0" w:color="auto"/>
              <w:bottom w:val="single" w:sz="4" w:space="0" w:color="auto"/>
              <w:right w:val="single" w:sz="4" w:space="0" w:color="auto"/>
            </w:tcBorders>
          </w:tcPr>
          <w:p w14:paraId="1908A468"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
        </w:tc>
      </w:tr>
      <w:tr w:rsidR="00961398" w:rsidRPr="00322E80" w14:paraId="1F95741D" w14:textId="77777777" w:rsidTr="00961398">
        <w:trPr>
          <w:trHeight w:val="7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6C2606" w14:textId="77777777" w:rsidR="00961398" w:rsidRPr="00322E80" w:rsidRDefault="00961398"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1E6B2234" w14:textId="5A24918F"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 xml:space="preserve">Правила ведения бесед и совещаний. Приемы эффективного общения. Правила ведения телефонных переговоров. Управленческие решения. </w:t>
            </w:r>
          </w:p>
        </w:tc>
        <w:tc>
          <w:tcPr>
            <w:tcW w:w="402" w:type="pct"/>
            <w:tcBorders>
              <w:top w:val="single" w:sz="4" w:space="0" w:color="auto"/>
              <w:left w:val="single" w:sz="4" w:space="0" w:color="auto"/>
              <w:bottom w:val="single" w:sz="4" w:space="0" w:color="auto"/>
              <w:right w:val="single" w:sz="4" w:space="0" w:color="auto"/>
            </w:tcBorders>
            <w:hideMark/>
          </w:tcPr>
          <w:p w14:paraId="0F0BF571" w14:textId="77777777" w:rsidR="00961398" w:rsidRPr="00322E80" w:rsidRDefault="00961398" w:rsidP="00322E80">
            <w:pPr>
              <w:spacing w:after="0" w:line="360" w:lineRule="auto"/>
              <w:jc w:val="center"/>
              <w:rPr>
                <w:rFonts w:ascii="Times New Roman" w:eastAsia="Calibri" w:hAnsi="Times New Roman"/>
                <w:bCs/>
                <w:sz w:val="24"/>
                <w:szCs w:val="24"/>
                <w:lang w:val="en-US" w:eastAsia="en-US"/>
              </w:rPr>
            </w:pPr>
            <w:r w:rsidRPr="00322E80">
              <w:rPr>
                <w:rFonts w:ascii="Times New Roman" w:eastAsia="Calibri" w:hAnsi="Times New Roman"/>
                <w:bCs/>
                <w:sz w:val="24"/>
                <w:szCs w:val="24"/>
                <w:lang w:val="en-US" w:eastAsia="en-US"/>
              </w:rPr>
              <w:t>2</w:t>
            </w:r>
          </w:p>
        </w:tc>
        <w:tc>
          <w:tcPr>
            <w:tcW w:w="669" w:type="pct"/>
            <w:vMerge w:val="restart"/>
            <w:tcBorders>
              <w:top w:val="single" w:sz="4" w:space="0" w:color="auto"/>
              <w:left w:val="single" w:sz="4" w:space="0" w:color="auto"/>
              <w:bottom w:val="single" w:sz="4" w:space="0" w:color="auto"/>
              <w:right w:val="single" w:sz="4" w:space="0" w:color="auto"/>
            </w:tcBorders>
            <w:hideMark/>
          </w:tcPr>
          <w:p w14:paraId="58D3ADA4"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roofErr w:type="gramStart"/>
            <w:r w:rsidRPr="00322E80">
              <w:rPr>
                <w:rFonts w:ascii="Times New Roman" w:eastAsia="Calibri" w:hAnsi="Times New Roman"/>
                <w:bCs/>
                <w:sz w:val="24"/>
                <w:szCs w:val="24"/>
                <w:lang w:eastAsia="en-US"/>
              </w:rPr>
              <w:t>ОК</w:t>
            </w:r>
            <w:proofErr w:type="gramEnd"/>
            <w:r w:rsidRPr="00322E80">
              <w:rPr>
                <w:rFonts w:ascii="Times New Roman" w:eastAsia="Calibri" w:hAnsi="Times New Roman"/>
                <w:bCs/>
                <w:sz w:val="24"/>
                <w:szCs w:val="24"/>
                <w:lang w:eastAsia="en-US"/>
              </w:rPr>
              <w:t xml:space="preserve"> 04,05</w:t>
            </w:r>
          </w:p>
          <w:p w14:paraId="4BB95241"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ПК 1.3, 3.2</w:t>
            </w:r>
          </w:p>
        </w:tc>
      </w:tr>
      <w:tr w:rsidR="00322E80" w:rsidRPr="00322E80" w14:paraId="6A877119" w14:textId="77777777" w:rsidTr="00322E80">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94309C"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2719B3BB" w14:textId="77777777" w:rsidR="00322E80" w:rsidRPr="00322E80" w:rsidRDefault="00322E80" w:rsidP="00961398">
            <w:pPr>
              <w:spacing w:after="0"/>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 xml:space="preserve">Практическая работа № 10 </w:t>
            </w:r>
            <w:r w:rsidRPr="00322E80">
              <w:rPr>
                <w:rFonts w:ascii="Times New Roman" w:eastAsia="Calibri" w:hAnsi="Times New Roman"/>
                <w:bCs/>
                <w:sz w:val="24"/>
                <w:szCs w:val="24"/>
                <w:lang w:eastAsia="en-US"/>
              </w:rPr>
              <w:t>Принятие управленческих решений</w:t>
            </w:r>
          </w:p>
        </w:tc>
        <w:tc>
          <w:tcPr>
            <w:tcW w:w="402" w:type="pct"/>
            <w:tcBorders>
              <w:top w:val="single" w:sz="4" w:space="0" w:color="auto"/>
              <w:left w:val="single" w:sz="4" w:space="0" w:color="auto"/>
              <w:bottom w:val="single" w:sz="4" w:space="0" w:color="auto"/>
              <w:right w:val="single" w:sz="4" w:space="0" w:color="auto"/>
            </w:tcBorders>
            <w:hideMark/>
          </w:tcPr>
          <w:p w14:paraId="2010C55B"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00548" w14:textId="77777777" w:rsidR="00322E80" w:rsidRPr="00322E80" w:rsidRDefault="00322E80" w:rsidP="00322E80">
            <w:pPr>
              <w:spacing w:after="0" w:line="240" w:lineRule="auto"/>
              <w:rPr>
                <w:rFonts w:ascii="Times New Roman" w:eastAsia="Calibri" w:hAnsi="Times New Roman"/>
                <w:bCs/>
                <w:sz w:val="24"/>
                <w:szCs w:val="24"/>
                <w:lang w:eastAsia="en-US"/>
              </w:rPr>
            </w:pPr>
          </w:p>
        </w:tc>
      </w:tr>
      <w:tr w:rsidR="00961398" w:rsidRPr="00322E80" w14:paraId="1E637CFD" w14:textId="77777777" w:rsidTr="00961398">
        <w:trPr>
          <w:trHeight w:val="404"/>
        </w:trPr>
        <w:tc>
          <w:tcPr>
            <w:tcW w:w="796" w:type="pct"/>
            <w:vMerge w:val="restart"/>
            <w:tcBorders>
              <w:top w:val="single" w:sz="4" w:space="0" w:color="auto"/>
              <w:left w:val="single" w:sz="4" w:space="0" w:color="auto"/>
              <w:bottom w:val="single" w:sz="4" w:space="0" w:color="auto"/>
              <w:right w:val="single" w:sz="4" w:space="0" w:color="auto"/>
            </w:tcBorders>
            <w:hideMark/>
          </w:tcPr>
          <w:p w14:paraId="690AB308"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Тема 8 Руководство организацией как социальной системой</w:t>
            </w:r>
          </w:p>
        </w:tc>
        <w:tc>
          <w:tcPr>
            <w:tcW w:w="3133" w:type="pct"/>
            <w:tcBorders>
              <w:top w:val="single" w:sz="4" w:space="0" w:color="auto"/>
              <w:left w:val="single" w:sz="4" w:space="0" w:color="auto"/>
              <w:bottom w:val="single" w:sz="4" w:space="0" w:color="auto"/>
              <w:right w:val="single" w:sz="4" w:space="0" w:color="auto"/>
            </w:tcBorders>
            <w:hideMark/>
          </w:tcPr>
          <w:p w14:paraId="74E67209" w14:textId="37234A4E" w:rsidR="00961398" w:rsidRPr="00322E80" w:rsidRDefault="00961398"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47B1ACB2"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6</w:t>
            </w:r>
          </w:p>
        </w:tc>
        <w:tc>
          <w:tcPr>
            <w:tcW w:w="669" w:type="pct"/>
            <w:tcBorders>
              <w:top w:val="single" w:sz="4" w:space="0" w:color="auto"/>
              <w:left w:val="single" w:sz="4" w:space="0" w:color="auto"/>
              <w:bottom w:val="single" w:sz="4" w:space="0" w:color="auto"/>
              <w:right w:val="single" w:sz="4" w:space="0" w:color="auto"/>
            </w:tcBorders>
          </w:tcPr>
          <w:p w14:paraId="063AF206"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
        </w:tc>
      </w:tr>
      <w:tr w:rsidR="00961398" w:rsidRPr="00322E80" w14:paraId="0DD487D1" w14:textId="77777777" w:rsidTr="00961398">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BEC136" w14:textId="77777777" w:rsidR="00961398" w:rsidRPr="00322E80" w:rsidRDefault="00961398"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6AEA2BD5" w14:textId="31AE679B"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Сущность понятий лидерство и власть. Природа власти. Концепции лидерства. Делегирование полномочий. Стили руководства.</w:t>
            </w:r>
          </w:p>
        </w:tc>
        <w:tc>
          <w:tcPr>
            <w:tcW w:w="402" w:type="pct"/>
            <w:tcBorders>
              <w:top w:val="single" w:sz="4" w:space="0" w:color="auto"/>
              <w:left w:val="single" w:sz="4" w:space="0" w:color="auto"/>
              <w:bottom w:val="single" w:sz="4" w:space="0" w:color="auto"/>
              <w:right w:val="single" w:sz="4" w:space="0" w:color="auto"/>
            </w:tcBorders>
            <w:hideMark/>
          </w:tcPr>
          <w:p w14:paraId="34A08304"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4</w:t>
            </w:r>
          </w:p>
        </w:tc>
        <w:tc>
          <w:tcPr>
            <w:tcW w:w="669" w:type="pct"/>
            <w:vMerge w:val="restart"/>
            <w:tcBorders>
              <w:top w:val="single" w:sz="4" w:space="0" w:color="auto"/>
              <w:left w:val="single" w:sz="4" w:space="0" w:color="auto"/>
              <w:bottom w:val="single" w:sz="4" w:space="0" w:color="auto"/>
              <w:right w:val="single" w:sz="4" w:space="0" w:color="auto"/>
            </w:tcBorders>
            <w:hideMark/>
          </w:tcPr>
          <w:p w14:paraId="0CCEF504"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roofErr w:type="gramStart"/>
            <w:r w:rsidRPr="00322E80">
              <w:rPr>
                <w:rFonts w:ascii="Times New Roman" w:eastAsia="Calibri" w:hAnsi="Times New Roman"/>
                <w:bCs/>
                <w:sz w:val="24"/>
                <w:szCs w:val="24"/>
                <w:lang w:eastAsia="en-US"/>
              </w:rPr>
              <w:t>ОК</w:t>
            </w:r>
            <w:proofErr w:type="gramEnd"/>
            <w:r w:rsidRPr="00322E80">
              <w:rPr>
                <w:rFonts w:ascii="Times New Roman" w:eastAsia="Calibri" w:hAnsi="Times New Roman"/>
                <w:bCs/>
                <w:sz w:val="24"/>
                <w:szCs w:val="24"/>
                <w:lang w:eastAsia="en-US"/>
              </w:rPr>
              <w:t xml:space="preserve"> 06</w:t>
            </w:r>
          </w:p>
          <w:p w14:paraId="7A9A55A5"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ПК 4.1</w:t>
            </w:r>
          </w:p>
        </w:tc>
      </w:tr>
      <w:tr w:rsidR="00322E80" w:rsidRPr="00322E80" w14:paraId="34D90BB6" w14:textId="77777777" w:rsidTr="00322E80">
        <w:trPr>
          <w:trHeight w:val="5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6B0D8E"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7EF3D600"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
                <w:bCs/>
                <w:sz w:val="24"/>
                <w:szCs w:val="24"/>
                <w:lang w:eastAsia="en-US"/>
              </w:rPr>
              <w:t>Практическая работа № 11</w:t>
            </w:r>
            <w:r w:rsidRPr="00322E80">
              <w:rPr>
                <w:rFonts w:ascii="Times New Roman" w:eastAsia="Calibri" w:hAnsi="Times New Roman"/>
                <w:bCs/>
                <w:sz w:val="24"/>
                <w:szCs w:val="24"/>
                <w:lang w:eastAsia="en-US"/>
              </w:rPr>
              <w:t xml:space="preserve"> Анализ концепций лидерства</w:t>
            </w:r>
          </w:p>
        </w:tc>
        <w:tc>
          <w:tcPr>
            <w:tcW w:w="402" w:type="pct"/>
            <w:tcBorders>
              <w:top w:val="single" w:sz="4" w:space="0" w:color="auto"/>
              <w:left w:val="single" w:sz="4" w:space="0" w:color="auto"/>
              <w:bottom w:val="single" w:sz="4" w:space="0" w:color="auto"/>
              <w:right w:val="single" w:sz="4" w:space="0" w:color="auto"/>
            </w:tcBorders>
            <w:hideMark/>
          </w:tcPr>
          <w:p w14:paraId="6B65C0E6"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A61DFB" w14:textId="77777777" w:rsidR="00322E80" w:rsidRPr="00322E80" w:rsidRDefault="00322E80" w:rsidP="00322E80">
            <w:pPr>
              <w:spacing w:after="0" w:line="240" w:lineRule="auto"/>
              <w:rPr>
                <w:rFonts w:ascii="Times New Roman" w:eastAsia="Calibri" w:hAnsi="Times New Roman"/>
                <w:bCs/>
                <w:sz w:val="24"/>
                <w:szCs w:val="24"/>
                <w:lang w:eastAsia="en-US"/>
              </w:rPr>
            </w:pPr>
          </w:p>
        </w:tc>
      </w:tr>
      <w:tr w:rsidR="00961398" w:rsidRPr="00322E80" w14:paraId="70CC00ED" w14:textId="77777777" w:rsidTr="00961398">
        <w:trPr>
          <w:trHeight w:val="305"/>
        </w:trPr>
        <w:tc>
          <w:tcPr>
            <w:tcW w:w="796" w:type="pct"/>
            <w:vMerge w:val="restart"/>
            <w:tcBorders>
              <w:top w:val="single" w:sz="4" w:space="0" w:color="auto"/>
              <w:left w:val="single" w:sz="4" w:space="0" w:color="auto"/>
              <w:bottom w:val="single" w:sz="4" w:space="0" w:color="auto"/>
              <w:right w:val="single" w:sz="4" w:space="0" w:color="auto"/>
            </w:tcBorders>
            <w:hideMark/>
          </w:tcPr>
          <w:p w14:paraId="05A323AE"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 xml:space="preserve">Тема 9 Конфликты </w:t>
            </w:r>
            <w:r w:rsidRPr="00322E80">
              <w:rPr>
                <w:rFonts w:ascii="Times New Roman" w:eastAsia="Calibri" w:hAnsi="Times New Roman"/>
                <w:b/>
                <w:bCs/>
                <w:sz w:val="24"/>
                <w:szCs w:val="24"/>
                <w:lang w:eastAsia="en-US"/>
              </w:rPr>
              <w:lastRenderedPageBreak/>
              <w:t>и стрессы</w:t>
            </w:r>
          </w:p>
        </w:tc>
        <w:tc>
          <w:tcPr>
            <w:tcW w:w="3133" w:type="pct"/>
            <w:tcBorders>
              <w:top w:val="single" w:sz="4" w:space="0" w:color="auto"/>
              <w:left w:val="single" w:sz="4" w:space="0" w:color="auto"/>
              <w:bottom w:val="single" w:sz="4" w:space="0" w:color="auto"/>
              <w:right w:val="single" w:sz="4" w:space="0" w:color="auto"/>
            </w:tcBorders>
            <w:hideMark/>
          </w:tcPr>
          <w:p w14:paraId="35E1CB5A" w14:textId="2BEE121B" w:rsidR="00961398" w:rsidRPr="00322E80" w:rsidRDefault="00961398" w:rsidP="00961398">
            <w:pPr>
              <w:spacing w:after="0"/>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lastRenderedPageBreak/>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3242FB29"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6</w:t>
            </w:r>
          </w:p>
        </w:tc>
        <w:tc>
          <w:tcPr>
            <w:tcW w:w="669" w:type="pct"/>
            <w:tcBorders>
              <w:top w:val="single" w:sz="4" w:space="0" w:color="auto"/>
              <w:left w:val="single" w:sz="4" w:space="0" w:color="auto"/>
              <w:bottom w:val="single" w:sz="4" w:space="0" w:color="auto"/>
              <w:right w:val="single" w:sz="4" w:space="0" w:color="auto"/>
            </w:tcBorders>
          </w:tcPr>
          <w:p w14:paraId="4EAA27F7"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
        </w:tc>
      </w:tr>
      <w:tr w:rsidR="00961398" w:rsidRPr="00322E80" w14:paraId="5413093A" w14:textId="77777777" w:rsidTr="00961398">
        <w:trPr>
          <w:trHeight w:val="6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4C67E7" w14:textId="77777777" w:rsidR="00961398" w:rsidRPr="00322E80" w:rsidRDefault="00961398"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08C981C6" w14:textId="5721AC18"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Причины конфликтов. Классификация конфликтов. Методы управления конфликтами. Последствия конфликтов. Сущность стресса. Методы снятия стресса.</w:t>
            </w:r>
          </w:p>
        </w:tc>
        <w:tc>
          <w:tcPr>
            <w:tcW w:w="402" w:type="pct"/>
            <w:tcBorders>
              <w:top w:val="single" w:sz="4" w:space="0" w:color="auto"/>
              <w:left w:val="single" w:sz="4" w:space="0" w:color="auto"/>
              <w:bottom w:val="single" w:sz="4" w:space="0" w:color="auto"/>
              <w:right w:val="single" w:sz="4" w:space="0" w:color="auto"/>
            </w:tcBorders>
            <w:hideMark/>
          </w:tcPr>
          <w:p w14:paraId="35843C42"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4</w:t>
            </w:r>
          </w:p>
        </w:tc>
        <w:tc>
          <w:tcPr>
            <w:tcW w:w="669" w:type="pct"/>
            <w:tcBorders>
              <w:top w:val="single" w:sz="4" w:space="0" w:color="auto"/>
              <w:left w:val="single" w:sz="4" w:space="0" w:color="auto"/>
              <w:bottom w:val="single" w:sz="4" w:space="0" w:color="auto"/>
              <w:right w:val="single" w:sz="4" w:space="0" w:color="auto"/>
            </w:tcBorders>
            <w:hideMark/>
          </w:tcPr>
          <w:p w14:paraId="2D0873B7"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roofErr w:type="gramStart"/>
            <w:r w:rsidRPr="00322E80">
              <w:rPr>
                <w:rFonts w:ascii="Times New Roman" w:eastAsia="Calibri" w:hAnsi="Times New Roman"/>
                <w:bCs/>
                <w:sz w:val="24"/>
                <w:szCs w:val="24"/>
                <w:lang w:eastAsia="en-US"/>
              </w:rPr>
              <w:t>ОК</w:t>
            </w:r>
            <w:proofErr w:type="gramEnd"/>
            <w:r w:rsidRPr="00322E80">
              <w:rPr>
                <w:rFonts w:ascii="Times New Roman" w:eastAsia="Calibri" w:hAnsi="Times New Roman"/>
                <w:bCs/>
                <w:sz w:val="24"/>
                <w:szCs w:val="24"/>
                <w:lang w:eastAsia="en-US"/>
              </w:rPr>
              <w:t xml:space="preserve"> 06,07</w:t>
            </w:r>
          </w:p>
          <w:p w14:paraId="384BEEC0"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ПК 1.3</w:t>
            </w:r>
          </w:p>
        </w:tc>
      </w:tr>
      <w:tr w:rsidR="00322E80" w:rsidRPr="00322E80" w14:paraId="109D961C" w14:textId="77777777" w:rsidTr="00322E80">
        <w:trPr>
          <w:trHeight w:val="4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55C8DD"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6B07BB78"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
                <w:bCs/>
                <w:sz w:val="24"/>
                <w:szCs w:val="24"/>
                <w:lang w:eastAsia="en-US"/>
              </w:rPr>
              <w:t>Практическая работа № 12</w:t>
            </w:r>
            <w:r w:rsidRPr="00322E80">
              <w:rPr>
                <w:rFonts w:ascii="Times New Roman" w:eastAsia="Calibri" w:hAnsi="Times New Roman"/>
                <w:bCs/>
                <w:sz w:val="24"/>
                <w:szCs w:val="24"/>
                <w:lang w:eastAsia="en-US"/>
              </w:rPr>
              <w:t xml:space="preserve"> Анализ управления конфликтами</w:t>
            </w:r>
          </w:p>
        </w:tc>
        <w:tc>
          <w:tcPr>
            <w:tcW w:w="402" w:type="pct"/>
            <w:tcBorders>
              <w:top w:val="single" w:sz="4" w:space="0" w:color="auto"/>
              <w:left w:val="single" w:sz="4" w:space="0" w:color="auto"/>
              <w:bottom w:val="single" w:sz="4" w:space="0" w:color="auto"/>
              <w:right w:val="single" w:sz="4" w:space="0" w:color="auto"/>
            </w:tcBorders>
            <w:hideMark/>
          </w:tcPr>
          <w:p w14:paraId="22AFEE18"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2</w:t>
            </w:r>
          </w:p>
        </w:tc>
        <w:tc>
          <w:tcPr>
            <w:tcW w:w="669" w:type="pct"/>
            <w:tcBorders>
              <w:top w:val="single" w:sz="4" w:space="0" w:color="auto"/>
              <w:left w:val="single" w:sz="4" w:space="0" w:color="auto"/>
              <w:bottom w:val="single" w:sz="4" w:space="0" w:color="auto"/>
              <w:right w:val="single" w:sz="4" w:space="0" w:color="auto"/>
            </w:tcBorders>
          </w:tcPr>
          <w:p w14:paraId="524DE02A"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p>
        </w:tc>
      </w:tr>
      <w:tr w:rsidR="00961398" w:rsidRPr="00322E80" w14:paraId="7CBCBAD2" w14:textId="77777777" w:rsidTr="00961398">
        <w:trPr>
          <w:trHeight w:val="334"/>
        </w:trPr>
        <w:tc>
          <w:tcPr>
            <w:tcW w:w="796" w:type="pct"/>
            <w:tcBorders>
              <w:top w:val="single" w:sz="4" w:space="0" w:color="auto"/>
              <w:left w:val="single" w:sz="4" w:space="0" w:color="auto"/>
              <w:bottom w:val="single" w:sz="4" w:space="0" w:color="auto"/>
              <w:right w:val="single" w:sz="4" w:space="0" w:color="auto"/>
            </w:tcBorders>
          </w:tcPr>
          <w:p w14:paraId="08946467" w14:textId="77777777" w:rsidR="00961398" w:rsidRPr="00322E80" w:rsidRDefault="00961398" w:rsidP="00322E80">
            <w:pPr>
              <w:spacing w:after="0"/>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05827B1F" w14:textId="4861450D"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
                <w:bCs/>
                <w:sz w:val="24"/>
                <w:szCs w:val="24"/>
                <w:lang w:eastAsia="en-US"/>
              </w:rPr>
              <w:t>Содержание</w:t>
            </w:r>
          </w:p>
        </w:tc>
        <w:tc>
          <w:tcPr>
            <w:tcW w:w="402" w:type="pct"/>
            <w:tcBorders>
              <w:top w:val="single" w:sz="4" w:space="0" w:color="auto"/>
              <w:left w:val="single" w:sz="4" w:space="0" w:color="auto"/>
              <w:bottom w:val="single" w:sz="4" w:space="0" w:color="auto"/>
              <w:right w:val="single" w:sz="4" w:space="0" w:color="auto"/>
            </w:tcBorders>
            <w:hideMark/>
          </w:tcPr>
          <w:p w14:paraId="79B9FFDE"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4</w:t>
            </w:r>
          </w:p>
        </w:tc>
        <w:tc>
          <w:tcPr>
            <w:tcW w:w="669" w:type="pct"/>
            <w:tcBorders>
              <w:top w:val="single" w:sz="4" w:space="0" w:color="auto"/>
              <w:left w:val="single" w:sz="4" w:space="0" w:color="auto"/>
              <w:bottom w:val="single" w:sz="4" w:space="0" w:color="auto"/>
              <w:right w:val="single" w:sz="4" w:space="0" w:color="auto"/>
            </w:tcBorders>
          </w:tcPr>
          <w:p w14:paraId="6F99DCE9"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
        </w:tc>
      </w:tr>
      <w:tr w:rsidR="00961398" w:rsidRPr="00322E80" w14:paraId="2558F27F" w14:textId="77777777" w:rsidTr="00961398">
        <w:trPr>
          <w:trHeight w:val="1423"/>
        </w:trPr>
        <w:tc>
          <w:tcPr>
            <w:tcW w:w="796" w:type="pct"/>
            <w:tcBorders>
              <w:top w:val="single" w:sz="4" w:space="0" w:color="auto"/>
              <w:left w:val="single" w:sz="4" w:space="0" w:color="auto"/>
              <w:bottom w:val="single" w:sz="4" w:space="0" w:color="auto"/>
              <w:right w:val="single" w:sz="4" w:space="0" w:color="auto"/>
            </w:tcBorders>
            <w:hideMark/>
          </w:tcPr>
          <w:p w14:paraId="6F5804F2" w14:textId="77777777" w:rsidR="00961398" w:rsidRPr="00322E80" w:rsidRDefault="00961398" w:rsidP="00322E80">
            <w:pPr>
              <w:spacing w:after="0"/>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Тема 10</w:t>
            </w:r>
          </w:p>
          <w:p w14:paraId="1EC29F18" w14:textId="77777777" w:rsidR="00961398" w:rsidRPr="00322E80" w:rsidRDefault="00961398" w:rsidP="00322E80">
            <w:pPr>
              <w:spacing w:after="0"/>
              <w:jc w:val="center"/>
              <w:rPr>
                <w:rFonts w:ascii="Times New Roman" w:eastAsia="Calibri" w:hAnsi="Times New Roman"/>
                <w:b/>
                <w:bCs/>
                <w:i/>
                <w:sz w:val="24"/>
                <w:szCs w:val="24"/>
                <w:lang w:eastAsia="en-US"/>
              </w:rPr>
            </w:pPr>
            <w:r w:rsidRPr="00322E80">
              <w:rPr>
                <w:rFonts w:ascii="Times New Roman" w:eastAsia="Calibri" w:hAnsi="Times New Roman"/>
                <w:b/>
                <w:bCs/>
                <w:sz w:val="24"/>
                <w:szCs w:val="24"/>
                <w:lang w:eastAsia="en-US"/>
              </w:rPr>
              <w:t>Сущность и основные элементы корпоративной культуры</w:t>
            </w:r>
          </w:p>
        </w:tc>
        <w:tc>
          <w:tcPr>
            <w:tcW w:w="3133" w:type="pct"/>
            <w:tcBorders>
              <w:top w:val="single" w:sz="4" w:space="0" w:color="auto"/>
              <w:left w:val="single" w:sz="4" w:space="0" w:color="auto"/>
              <w:bottom w:val="single" w:sz="4" w:space="0" w:color="auto"/>
              <w:right w:val="single" w:sz="4" w:space="0" w:color="auto"/>
            </w:tcBorders>
            <w:hideMark/>
          </w:tcPr>
          <w:p w14:paraId="532BFAD1" w14:textId="21989D73"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Понятия организационной культуры. Подходы к измерению организационной культуры организации</w:t>
            </w:r>
          </w:p>
        </w:tc>
        <w:tc>
          <w:tcPr>
            <w:tcW w:w="402" w:type="pct"/>
            <w:tcBorders>
              <w:top w:val="single" w:sz="4" w:space="0" w:color="auto"/>
              <w:left w:val="single" w:sz="4" w:space="0" w:color="auto"/>
              <w:bottom w:val="single" w:sz="4" w:space="0" w:color="auto"/>
              <w:right w:val="single" w:sz="4" w:space="0" w:color="auto"/>
            </w:tcBorders>
            <w:hideMark/>
          </w:tcPr>
          <w:p w14:paraId="59420A5A"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4</w:t>
            </w:r>
          </w:p>
        </w:tc>
        <w:tc>
          <w:tcPr>
            <w:tcW w:w="669" w:type="pct"/>
            <w:tcBorders>
              <w:top w:val="single" w:sz="4" w:space="0" w:color="auto"/>
              <w:left w:val="single" w:sz="4" w:space="0" w:color="auto"/>
              <w:bottom w:val="single" w:sz="4" w:space="0" w:color="auto"/>
              <w:right w:val="single" w:sz="4" w:space="0" w:color="auto"/>
            </w:tcBorders>
            <w:hideMark/>
          </w:tcPr>
          <w:p w14:paraId="55940426"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roofErr w:type="gramStart"/>
            <w:r w:rsidRPr="00322E80">
              <w:rPr>
                <w:rFonts w:ascii="Times New Roman" w:eastAsia="Calibri" w:hAnsi="Times New Roman"/>
                <w:bCs/>
                <w:sz w:val="24"/>
                <w:szCs w:val="24"/>
                <w:lang w:eastAsia="en-US"/>
              </w:rPr>
              <w:t>ОК</w:t>
            </w:r>
            <w:proofErr w:type="gramEnd"/>
            <w:r w:rsidRPr="00322E80">
              <w:rPr>
                <w:rFonts w:ascii="Times New Roman" w:eastAsia="Calibri" w:hAnsi="Times New Roman"/>
                <w:bCs/>
                <w:sz w:val="24"/>
                <w:szCs w:val="24"/>
                <w:lang w:eastAsia="en-US"/>
              </w:rPr>
              <w:t xml:space="preserve"> 03,09</w:t>
            </w:r>
          </w:p>
          <w:p w14:paraId="2A6FFD66"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ПК 1.1</w:t>
            </w:r>
          </w:p>
        </w:tc>
      </w:tr>
      <w:tr w:rsidR="00961398" w:rsidRPr="00322E80" w14:paraId="58ADCD3F" w14:textId="77777777" w:rsidTr="00961398">
        <w:trPr>
          <w:trHeight w:val="391"/>
        </w:trPr>
        <w:tc>
          <w:tcPr>
            <w:tcW w:w="3929" w:type="pct"/>
            <w:gridSpan w:val="2"/>
            <w:tcBorders>
              <w:top w:val="single" w:sz="4" w:space="0" w:color="auto"/>
              <w:left w:val="single" w:sz="4" w:space="0" w:color="auto"/>
              <w:bottom w:val="single" w:sz="4" w:space="0" w:color="auto"/>
              <w:right w:val="single" w:sz="4" w:space="0" w:color="auto"/>
            </w:tcBorders>
          </w:tcPr>
          <w:p w14:paraId="4DE62A56" w14:textId="79113F8F" w:rsidR="00961398" w:rsidRPr="00322E80" w:rsidRDefault="00961398" w:rsidP="00961398">
            <w:pPr>
              <w:spacing w:after="0"/>
              <w:rPr>
                <w:rFonts w:ascii="Times New Roman" w:eastAsia="Calibri" w:hAnsi="Times New Roman"/>
                <w:bCs/>
                <w:sz w:val="24"/>
                <w:szCs w:val="24"/>
                <w:lang w:eastAsia="en-US"/>
              </w:rPr>
            </w:pPr>
            <w:r w:rsidRPr="00322E80">
              <w:rPr>
                <w:rFonts w:ascii="Times New Roman" w:eastAsia="Calibri" w:hAnsi="Times New Roman"/>
                <w:b/>
                <w:bCs/>
                <w:sz w:val="24"/>
                <w:szCs w:val="24"/>
                <w:lang w:eastAsia="en-US"/>
              </w:rPr>
              <w:t>Итого</w:t>
            </w:r>
          </w:p>
        </w:tc>
        <w:tc>
          <w:tcPr>
            <w:tcW w:w="402" w:type="pct"/>
            <w:tcBorders>
              <w:top w:val="single" w:sz="4" w:space="0" w:color="auto"/>
              <w:left w:val="single" w:sz="4" w:space="0" w:color="auto"/>
              <w:bottom w:val="single" w:sz="4" w:space="0" w:color="auto"/>
              <w:right w:val="single" w:sz="4" w:space="0" w:color="auto"/>
            </w:tcBorders>
            <w:hideMark/>
          </w:tcPr>
          <w:p w14:paraId="11F2F592" w14:textId="77777777" w:rsidR="00961398" w:rsidRPr="00322E80" w:rsidRDefault="00961398"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64</w:t>
            </w:r>
          </w:p>
        </w:tc>
        <w:tc>
          <w:tcPr>
            <w:tcW w:w="669" w:type="pct"/>
            <w:tcBorders>
              <w:top w:val="single" w:sz="4" w:space="0" w:color="auto"/>
              <w:left w:val="single" w:sz="4" w:space="0" w:color="auto"/>
              <w:bottom w:val="single" w:sz="4" w:space="0" w:color="auto"/>
              <w:right w:val="single" w:sz="4" w:space="0" w:color="auto"/>
            </w:tcBorders>
          </w:tcPr>
          <w:p w14:paraId="30C38ABA" w14:textId="77777777" w:rsidR="00961398" w:rsidRPr="00322E80" w:rsidRDefault="00961398" w:rsidP="00322E80">
            <w:pPr>
              <w:spacing w:after="0" w:line="360" w:lineRule="auto"/>
              <w:jc w:val="center"/>
              <w:rPr>
                <w:rFonts w:ascii="Times New Roman" w:eastAsia="Calibri" w:hAnsi="Times New Roman"/>
                <w:bCs/>
                <w:sz w:val="24"/>
                <w:szCs w:val="24"/>
                <w:lang w:eastAsia="en-US"/>
              </w:rPr>
            </w:pPr>
          </w:p>
        </w:tc>
      </w:tr>
      <w:tr w:rsidR="00322E80" w:rsidRPr="00322E80" w14:paraId="7A4FCBE4" w14:textId="77777777" w:rsidTr="00322E80">
        <w:trPr>
          <w:trHeight w:val="391"/>
        </w:trPr>
        <w:tc>
          <w:tcPr>
            <w:tcW w:w="796" w:type="pct"/>
            <w:vMerge w:val="restart"/>
            <w:tcBorders>
              <w:top w:val="single" w:sz="4" w:space="0" w:color="auto"/>
              <w:left w:val="single" w:sz="4" w:space="0" w:color="auto"/>
              <w:bottom w:val="single" w:sz="4" w:space="0" w:color="auto"/>
              <w:right w:val="single" w:sz="4" w:space="0" w:color="auto"/>
            </w:tcBorders>
          </w:tcPr>
          <w:p w14:paraId="1EA7D543" w14:textId="77777777" w:rsidR="00322E80" w:rsidRPr="00322E80" w:rsidRDefault="00322E80" w:rsidP="00322E80">
            <w:pPr>
              <w:spacing w:after="0"/>
              <w:jc w:val="center"/>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27AD29FB"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
                <w:bCs/>
                <w:sz w:val="24"/>
                <w:szCs w:val="24"/>
                <w:lang w:eastAsia="en-US"/>
              </w:rPr>
              <w:t xml:space="preserve">Самостоятельная работа </w:t>
            </w:r>
            <w:proofErr w:type="gramStart"/>
            <w:r w:rsidRPr="00322E80">
              <w:rPr>
                <w:rFonts w:ascii="Times New Roman" w:eastAsia="Calibri" w:hAnsi="Times New Roman"/>
                <w:b/>
                <w:bCs/>
                <w:sz w:val="24"/>
                <w:szCs w:val="24"/>
                <w:lang w:eastAsia="en-US"/>
              </w:rPr>
              <w:t>обучающихся</w:t>
            </w:r>
            <w:proofErr w:type="gramEnd"/>
          </w:p>
        </w:tc>
        <w:tc>
          <w:tcPr>
            <w:tcW w:w="402" w:type="pct"/>
            <w:tcBorders>
              <w:top w:val="single" w:sz="4" w:space="0" w:color="auto"/>
              <w:left w:val="single" w:sz="4" w:space="0" w:color="auto"/>
              <w:bottom w:val="single" w:sz="4" w:space="0" w:color="auto"/>
              <w:right w:val="single" w:sz="4" w:space="0" w:color="auto"/>
            </w:tcBorders>
            <w:hideMark/>
          </w:tcPr>
          <w:p w14:paraId="39305654" w14:textId="77777777" w:rsidR="00322E80" w:rsidRPr="00322E80" w:rsidRDefault="00322E80" w:rsidP="00322E80">
            <w:pPr>
              <w:spacing w:after="0" w:line="360" w:lineRule="auto"/>
              <w:jc w:val="center"/>
              <w:rPr>
                <w:rFonts w:ascii="Times New Roman" w:eastAsia="Calibri" w:hAnsi="Times New Roman"/>
                <w:b/>
                <w:bCs/>
                <w:sz w:val="24"/>
                <w:szCs w:val="24"/>
                <w:lang w:eastAsia="en-US"/>
              </w:rPr>
            </w:pPr>
            <w:r w:rsidRPr="00322E80">
              <w:rPr>
                <w:rFonts w:ascii="Times New Roman" w:eastAsia="Calibri" w:hAnsi="Times New Roman"/>
                <w:b/>
                <w:bCs/>
                <w:sz w:val="24"/>
                <w:szCs w:val="24"/>
                <w:lang w:eastAsia="en-US"/>
              </w:rPr>
              <w:t>32</w:t>
            </w:r>
          </w:p>
        </w:tc>
        <w:tc>
          <w:tcPr>
            <w:tcW w:w="669" w:type="pct"/>
            <w:tcBorders>
              <w:top w:val="single" w:sz="4" w:space="0" w:color="auto"/>
              <w:left w:val="single" w:sz="4" w:space="0" w:color="auto"/>
              <w:bottom w:val="single" w:sz="4" w:space="0" w:color="auto"/>
              <w:right w:val="single" w:sz="4" w:space="0" w:color="auto"/>
            </w:tcBorders>
          </w:tcPr>
          <w:p w14:paraId="0E6CADAF"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p>
        </w:tc>
      </w:tr>
      <w:tr w:rsidR="00322E80" w:rsidRPr="00322E80" w14:paraId="14B9DB86" w14:textId="77777777" w:rsidTr="00322E8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DE84E" w14:textId="77777777" w:rsidR="00322E80" w:rsidRPr="00322E80" w:rsidRDefault="00322E80" w:rsidP="00322E80">
            <w:pPr>
              <w:spacing w:after="0" w:line="240" w:lineRule="auto"/>
              <w:rPr>
                <w:rFonts w:ascii="Times New Roman" w:eastAsia="Calibri" w:hAnsi="Times New Roman"/>
                <w:b/>
                <w:bCs/>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61D5E98D"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Подготовить сообщение «Менеджмент, как особый вид профессиональной деятельности»</w:t>
            </w:r>
          </w:p>
          <w:p w14:paraId="666DB1AB" w14:textId="77777777" w:rsidR="00322E80" w:rsidRPr="00322E80" w:rsidRDefault="00322E80" w:rsidP="00961398">
            <w:pPr>
              <w:spacing w:after="0"/>
              <w:rPr>
                <w:rFonts w:ascii="Times New Roman" w:eastAsia="Calibri" w:hAnsi="Times New Roman"/>
                <w:b/>
                <w:bCs/>
                <w:i/>
                <w:sz w:val="24"/>
                <w:szCs w:val="24"/>
                <w:lang w:eastAsia="en-US"/>
              </w:rPr>
            </w:pPr>
            <w:r w:rsidRPr="00322E80">
              <w:rPr>
                <w:rFonts w:ascii="Times New Roman" w:eastAsia="Calibri" w:hAnsi="Times New Roman"/>
                <w:bCs/>
                <w:sz w:val="24"/>
                <w:szCs w:val="24"/>
                <w:lang w:eastAsia="en-US"/>
              </w:rPr>
              <w:t>Провести SWOT-анализ</w:t>
            </w:r>
            <w:r w:rsidRPr="00322E80">
              <w:rPr>
                <w:rFonts w:ascii="Times New Roman" w:eastAsia="Calibri" w:hAnsi="Times New Roman"/>
                <w:b/>
                <w:bCs/>
                <w:i/>
                <w:sz w:val="24"/>
                <w:szCs w:val="24"/>
                <w:lang w:eastAsia="en-US"/>
              </w:rPr>
              <w:t xml:space="preserve"> </w:t>
            </w:r>
          </w:p>
          <w:p w14:paraId="1945D918"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Решить кейс-ситуацию.</w:t>
            </w:r>
          </w:p>
          <w:p w14:paraId="27A63DBE"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Решение задач</w:t>
            </w:r>
          </w:p>
          <w:p w14:paraId="2F9B7B90"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Решить кейс – ситуацию «Стили руководства»</w:t>
            </w:r>
          </w:p>
          <w:p w14:paraId="7AE01F79" w14:textId="77777777" w:rsidR="00322E80" w:rsidRPr="00322E80" w:rsidRDefault="00322E80" w:rsidP="00961398">
            <w:pPr>
              <w:spacing w:after="0"/>
              <w:rPr>
                <w:rFonts w:ascii="Times New Roman" w:eastAsia="Calibri" w:hAnsi="Times New Roman"/>
                <w:bCs/>
                <w:sz w:val="24"/>
                <w:szCs w:val="24"/>
                <w:lang w:eastAsia="en-US"/>
              </w:rPr>
            </w:pPr>
            <w:r w:rsidRPr="00322E80">
              <w:rPr>
                <w:rFonts w:ascii="Times New Roman" w:eastAsia="Calibri" w:hAnsi="Times New Roman"/>
                <w:bCs/>
                <w:sz w:val="24"/>
                <w:szCs w:val="24"/>
                <w:lang w:eastAsia="en-US"/>
              </w:rPr>
              <w:t>Подготовить сообщение на тему: «Основные стили разрешения конфликтной ситуации»</w:t>
            </w:r>
          </w:p>
        </w:tc>
        <w:tc>
          <w:tcPr>
            <w:tcW w:w="402" w:type="pct"/>
            <w:tcBorders>
              <w:top w:val="single" w:sz="4" w:space="0" w:color="auto"/>
              <w:left w:val="single" w:sz="4" w:space="0" w:color="auto"/>
              <w:bottom w:val="single" w:sz="4" w:space="0" w:color="auto"/>
              <w:right w:val="single" w:sz="4" w:space="0" w:color="auto"/>
            </w:tcBorders>
          </w:tcPr>
          <w:p w14:paraId="03244ED6" w14:textId="77777777" w:rsidR="00322E80" w:rsidRPr="00322E80" w:rsidRDefault="00322E80" w:rsidP="00322E80">
            <w:pPr>
              <w:spacing w:after="0" w:line="360" w:lineRule="auto"/>
              <w:jc w:val="center"/>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22F10E2F" w14:textId="77777777" w:rsidR="00322E80" w:rsidRPr="00322E80" w:rsidRDefault="00322E80" w:rsidP="00322E80">
            <w:pPr>
              <w:spacing w:after="0" w:line="360" w:lineRule="auto"/>
              <w:rPr>
                <w:rFonts w:ascii="Times New Roman" w:eastAsia="Calibri" w:hAnsi="Times New Roman"/>
                <w:b/>
                <w:bCs/>
                <w:i/>
                <w:sz w:val="24"/>
                <w:szCs w:val="24"/>
                <w:lang w:eastAsia="en-US"/>
              </w:rPr>
            </w:pPr>
          </w:p>
        </w:tc>
      </w:tr>
      <w:tr w:rsidR="00322E80" w:rsidRPr="00322E80" w14:paraId="004C1758" w14:textId="77777777" w:rsidTr="00322E80">
        <w:trPr>
          <w:trHeight w:val="20"/>
        </w:trPr>
        <w:tc>
          <w:tcPr>
            <w:tcW w:w="796" w:type="pct"/>
            <w:tcBorders>
              <w:top w:val="single" w:sz="4" w:space="0" w:color="auto"/>
              <w:left w:val="single" w:sz="4" w:space="0" w:color="auto"/>
              <w:bottom w:val="single" w:sz="4" w:space="0" w:color="auto"/>
              <w:right w:val="single" w:sz="4" w:space="0" w:color="auto"/>
            </w:tcBorders>
          </w:tcPr>
          <w:p w14:paraId="011864A9" w14:textId="77777777" w:rsidR="00322E80" w:rsidRPr="00322E80" w:rsidRDefault="00322E80" w:rsidP="00322E80">
            <w:pPr>
              <w:spacing w:after="0"/>
              <w:rPr>
                <w:rFonts w:ascii="Times New Roman" w:eastAsia="Calibri" w:hAnsi="Times New Roman"/>
                <w:b/>
                <w:bCs/>
                <w:i/>
                <w:sz w:val="24"/>
                <w:szCs w:val="24"/>
                <w:lang w:eastAsia="en-US"/>
              </w:rPr>
            </w:pPr>
          </w:p>
        </w:tc>
        <w:tc>
          <w:tcPr>
            <w:tcW w:w="3133" w:type="pct"/>
            <w:tcBorders>
              <w:top w:val="single" w:sz="4" w:space="0" w:color="auto"/>
              <w:left w:val="single" w:sz="4" w:space="0" w:color="auto"/>
              <w:bottom w:val="single" w:sz="4" w:space="0" w:color="auto"/>
              <w:right w:val="single" w:sz="4" w:space="0" w:color="auto"/>
            </w:tcBorders>
            <w:hideMark/>
          </w:tcPr>
          <w:p w14:paraId="1FDA613E" w14:textId="1CFC7826" w:rsidR="00322E80" w:rsidRPr="00322E80" w:rsidRDefault="00322E80" w:rsidP="00322E80">
            <w:pPr>
              <w:spacing w:after="0"/>
              <w:rPr>
                <w:rFonts w:ascii="Times New Roman" w:eastAsia="Calibri" w:hAnsi="Times New Roman"/>
                <w:b/>
                <w:bCs/>
                <w:i/>
                <w:sz w:val="24"/>
                <w:szCs w:val="24"/>
                <w:lang w:eastAsia="en-US"/>
              </w:rPr>
            </w:pPr>
            <w:r>
              <w:rPr>
                <w:rFonts w:ascii="Times New Roman" w:eastAsia="Calibri" w:hAnsi="Times New Roman"/>
                <w:b/>
                <w:bCs/>
                <w:i/>
                <w:sz w:val="24"/>
                <w:szCs w:val="24"/>
                <w:lang w:eastAsia="en-US"/>
              </w:rPr>
              <w:t>Промежуточная аттестация – комплексный экзамен</w:t>
            </w:r>
          </w:p>
        </w:tc>
        <w:tc>
          <w:tcPr>
            <w:tcW w:w="402" w:type="pct"/>
            <w:tcBorders>
              <w:top w:val="single" w:sz="4" w:space="0" w:color="auto"/>
              <w:left w:val="single" w:sz="4" w:space="0" w:color="auto"/>
              <w:bottom w:val="single" w:sz="4" w:space="0" w:color="auto"/>
              <w:right w:val="single" w:sz="4" w:space="0" w:color="auto"/>
            </w:tcBorders>
            <w:vAlign w:val="center"/>
          </w:tcPr>
          <w:p w14:paraId="17D143B2" w14:textId="77777777" w:rsidR="00322E80" w:rsidRPr="00322E80" w:rsidRDefault="00322E80" w:rsidP="00322E80">
            <w:pPr>
              <w:spacing w:after="0" w:line="360" w:lineRule="auto"/>
              <w:rPr>
                <w:rFonts w:ascii="Times New Roman" w:eastAsia="Calibri" w:hAnsi="Times New Roman"/>
                <w:bCs/>
                <w:sz w:val="24"/>
                <w:szCs w:val="24"/>
                <w:lang w:eastAsia="en-US"/>
              </w:rPr>
            </w:pPr>
          </w:p>
        </w:tc>
        <w:tc>
          <w:tcPr>
            <w:tcW w:w="669" w:type="pct"/>
            <w:tcBorders>
              <w:top w:val="single" w:sz="4" w:space="0" w:color="auto"/>
              <w:left w:val="single" w:sz="4" w:space="0" w:color="auto"/>
              <w:bottom w:val="single" w:sz="4" w:space="0" w:color="auto"/>
              <w:right w:val="single" w:sz="4" w:space="0" w:color="auto"/>
            </w:tcBorders>
          </w:tcPr>
          <w:p w14:paraId="521EBD2C" w14:textId="77777777" w:rsidR="00322E80" w:rsidRPr="00322E80" w:rsidRDefault="00322E80" w:rsidP="00322E80">
            <w:pPr>
              <w:spacing w:after="0" w:line="360" w:lineRule="auto"/>
              <w:rPr>
                <w:rFonts w:ascii="Times New Roman" w:eastAsia="Calibri" w:hAnsi="Times New Roman"/>
                <w:b/>
                <w:bCs/>
                <w:i/>
                <w:sz w:val="24"/>
                <w:szCs w:val="24"/>
                <w:lang w:eastAsia="en-US"/>
              </w:rPr>
            </w:pPr>
          </w:p>
        </w:tc>
      </w:tr>
      <w:tr w:rsidR="00322E80" w:rsidRPr="00322E80" w14:paraId="18B7978F" w14:textId="77777777" w:rsidTr="00322E80">
        <w:trPr>
          <w:trHeight w:val="20"/>
        </w:trPr>
        <w:tc>
          <w:tcPr>
            <w:tcW w:w="3929" w:type="pct"/>
            <w:gridSpan w:val="2"/>
            <w:tcBorders>
              <w:top w:val="single" w:sz="4" w:space="0" w:color="auto"/>
              <w:left w:val="single" w:sz="4" w:space="0" w:color="auto"/>
              <w:bottom w:val="single" w:sz="4" w:space="0" w:color="auto"/>
              <w:right w:val="single" w:sz="4" w:space="0" w:color="auto"/>
            </w:tcBorders>
            <w:hideMark/>
          </w:tcPr>
          <w:p w14:paraId="02283861" w14:textId="77777777" w:rsidR="00322E80" w:rsidRPr="00322E80" w:rsidRDefault="00322E80" w:rsidP="00322E80">
            <w:pPr>
              <w:spacing w:after="0"/>
              <w:rPr>
                <w:rFonts w:ascii="Times New Roman" w:eastAsia="Calibri" w:hAnsi="Times New Roman"/>
                <w:b/>
                <w:bCs/>
                <w:i/>
                <w:sz w:val="24"/>
                <w:szCs w:val="24"/>
                <w:lang w:eastAsia="en-US"/>
              </w:rPr>
            </w:pPr>
            <w:r w:rsidRPr="00322E80">
              <w:rPr>
                <w:rFonts w:ascii="Times New Roman" w:eastAsia="Calibri" w:hAnsi="Times New Roman"/>
                <w:b/>
                <w:bCs/>
                <w:i/>
                <w:sz w:val="24"/>
                <w:szCs w:val="24"/>
                <w:lang w:eastAsia="en-US"/>
              </w:rPr>
              <w:t>Всего</w:t>
            </w:r>
          </w:p>
        </w:tc>
        <w:tc>
          <w:tcPr>
            <w:tcW w:w="402" w:type="pct"/>
            <w:tcBorders>
              <w:top w:val="single" w:sz="4" w:space="0" w:color="auto"/>
              <w:left w:val="single" w:sz="4" w:space="0" w:color="auto"/>
              <w:bottom w:val="single" w:sz="4" w:space="0" w:color="auto"/>
              <w:right w:val="single" w:sz="4" w:space="0" w:color="auto"/>
            </w:tcBorders>
            <w:vAlign w:val="center"/>
            <w:hideMark/>
          </w:tcPr>
          <w:p w14:paraId="5C079790" w14:textId="77777777" w:rsidR="00322E80" w:rsidRPr="00322E80" w:rsidRDefault="00322E80" w:rsidP="00322E80">
            <w:pPr>
              <w:spacing w:after="0" w:line="360" w:lineRule="auto"/>
              <w:jc w:val="center"/>
              <w:rPr>
                <w:rFonts w:ascii="Times New Roman" w:eastAsia="Calibri" w:hAnsi="Times New Roman"/>
                <w:b/>
                <w:bCs/>
                <w:i/>
                <w:sz w:val="24"/>
                <w:szCs w:val="24"/>
                <w:lang w:val="en-US" w:eastAsia="en-US"/>
              </w:rPr>
            </w:pPr>
            <w:r w:rsidRPr="00322E80">
              <w:rPr>
                <w:rFonts w:ascii="Times New Roman" w:eastAsia="Calibri" w:hAnsi="Times New Roman"/>
                <w:b/>
                <w:bCs/>
                <w:i/>
                <w:sz w:val="24"/>
                <w:szCs w:val="24"/>
                <w:lang w:eastAsia="en-US"/>
              </w:rPr>
              <w:t>96</w:t>
            </w:r>
          </w:p>
        </w:tc>
        <w:tc>
          <w:tcPr>
            <w:tcW w:w="669" w:type="pct"/>
            <w:tcBorders>
              <w:top w:val="single" w:sz="4" w:space="0" w:color="auto"/>
              <w:left w:val="single" w:sz="4" w:space="0" w:color="auto"/>
              <w:bottom w:val="single" w:sz="4" w:space="0" w:color="auto"/>
              <w:right w:val="single" w:sz="4" w:space="0" w:color="auto"/>
            </w:tcBorders>
          </w:tcPr>
          <w:p w14:paraId="2A4E4B9D" w14:textId="77777777" w:rsidR="00322E80" w:rsidRPr="00322E80" w:rsidRDefault="00322E80" w:rsidP="00322E80">
            <w:pPr>
              <w:spacing w:after="0" w:line="360" w:lineRule="auto"/>
              <w:rPr>
                <w:rFonts w:ascii="Times New Roman" w:eastAsia="Calibri" w:hAnsi="Times New Roman"/>
                <w:b/>
                <w:bCs/>
                <w:i/>
                <w:sz w:val="24"/>
                <w:szCs w:val="24"/>
                <w:lang w:eastAsia="en-US"/>
              </w:rPr>
            </w:pPr>
          </w:p>
        </w:tc>
      </w:tr>
    </w:tbl>
    <w:p w14:paraId="18FE80A1" w14:textId="67C71B8A" w:rsidR="00A50165" w:rsidRDefault="00A50165">
      <w:pPr>
        <w:spacing w:after="160" w:line="259" w:lineRule="auto"/>
        <w:rPr>
          <w:lang w:eastAsia="en-US"/>
        </w:rPr>
      </w:pPr>
      <w:r>
        <w:rPr>
          <w:lang w:eastAsia="en-US"/>
        </w:rPr>
        <w:br w:type="page"/>
      </w:r>
    </w:p>
    <w:p w14:paraId="76EB91B9" w14:textId="77777777" w:rsidR="003344DE" w:rsidRPr="00A50165" w:rsidRDefault="003344DE" w:rsidP="00A50165">
      <w:pPr>
        <w:rPr>
          <w:lang w:eastAsia="en-US"/>
        </w:rPr>
        <w:sectPr w:rsidR="003344DE" w:rsidRPr="00A50165">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4A8A5C72" w14:textId="77777777" w:rsidR="00961398" w:rsidRPr="00961398" w:rsidRDefault="0005789D" w:rsidP="00961398">
      <w:pPr>
        <w:spacing w:after="0" w:line="360" w:lineRule="auto"/>
        <w:jc w:val="both"/>
        <w:rPr>
          <w:rFonts w:ascii="Times New Roman" w:eastAsia="Calibri" w:hAnsi="Times New Roman"/>
          <w:bCs/>
          <w:sz w:val="24"/>
          <w:szCs w:val="24"/>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961398">
        <w:rPr>
          <w:rFonts w:ascii="Times New Roman" w:hAnsi="Times New Roman"/>
          <w:b/>
          <w:bCs/>
          <w:color w:val="000000"/>
          <w:sz w:val="24"/>
          <w:szCs w:val="24"/>
        </w:rPr>
        <w:t>менеджмента</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w:t>
      </w:r>
      <w:r w:rsidR="00961398" w:rsidRPr="00961398">
        <w:rPr>
          <w:rFonts w:ascii="Times New Roman" w:eastAsia="Calibri" w:hAnsi="Times New Roman"/>
          <w:b/>
          <w:bCs/>
          <w:sz w:val="24"/>
          <w:szCs w:val="24"/>
          <w:lang w:eastAsia="en-US"/>
        </w:rPr>
        <w:t>Оборудование</w:t>
      </w:r>
      <w:r w:rsidR="00961398" w:rsidRPr="00961398">
        <w:rPr>
          <w:rFonts w:ascii="Times New Roman" w:eastAsia="Calibri" w:hAnsi="Times New Roman"/>
          <w:sz w:val="24"/>
          <w:szCs w:val="24"/>
          <w:lang w:eastAsia="en-US"/>
        </w:rPr>
        <w:t xml:space="preserve"> </w:t>
      </w:r>
      <w:r w:rsidR="00961398" w:rsidRPr="00961398">
        <w:rPr>
          <w:rFonts w:ascii="Times New Roman" w:eastAsia="Calibri" w:hAnsi="Times New Roman"/>
          <w:b/>
          <w:sz w:val="24"/>
          <w:szCs w:val="24"/>
          <w:lang w:eastAsia="en-US"/>
        </w:rPr>
        <w:t xml:space="preserve">кабинета </w:t>
      </w:r>
      <w:r w:rsidR="00961398" w:rsidRPr="00961398">
        <w:rPr>
          <w:rFonts w:ascii="Times New Roman" w:hAnsi="Times New Roman"/>
          <w:b/>
          <w:sz w:val="24"/>
          <w:szCs w:val="24"/>
          <w:lang w:eastAsia="en-US"/>
        </w:rPr>
        <w:t>менеджмента</w:t>
      </w:r>
      <w:r w:rsidR="00961398" w:rsidRPr="00961398">
        <w:rPr>
          <w:rFonts w:ascii="Times New Roman" w:eastAsia="Calibri" w:hAnsi="Times New Roman"/>
          <w:b/>
          <w:sz w:val="24"/>
          <w:szCs w:val="24"/>
          <w:lang w:eastAsia="en-US"/>
        </w:rPr>
        <w:t>:</w:t>
      </w:r>
    </w:p>
    <w:p w14:paraId="39095E8D" w14:textId="77777777" w:rsidR="00961398" w:rsidRPr="00961398" w:rsidRDefault="00961398" w:rsidP="00961398">
      <w:pPr>
        <w:spacing w:after="0" w:line="360" w:lineRule="auto"/>
        <w:jc w:val="both"/>
        <w:rPr>
          <w:rFonts w:ascii="Times New Roman" w:hAnsi="Times New Roman"/>
          <w:sz w:val="24"/>
          <w:szCs w:val="24"/>
        </w:rPr>
      </w:pPr>
      <w:r w:rsidRPr="00961398">
        <w:rPr>
          <w:rFonts w:ascii="Times New Roman" w:hAnsi="Times New Roman"/>
          <w:b/>
          <w:bCs/>
          <w:sz w:val="24"/>
          <w:szCs w:val="24"/>
        </w:rPr>
        <w:t xml:space="preserve">Мультимедийное оборудование: </w:t>
      </w:r>
      <w:r w:rsidRPr="00961398">
        <w:rPr>
          <w:rFonts w:ascii="Times New Roman" w:hAnsi="Times New Roman"/>
          <w:bCs/>
          <w:sz w:val="24"/>
          <w:szCs w:val="24"/>
        </w:rPr>
        <w:t>и</w:t>
      </w:r>
      <w:r w:rsidRPr="00961398">
        <w:rPr>
          <w:rFonts w:ascii="Times New Roman" w:hAnsi="Times New Roman"/>
          <w:sz w:val="24"/>
          <w:szCs w:val="24"/>
        </w:rPr>
        <w:t xml:space="preserve">нтерактивная доска SMART </w:t>
      </w:r>
      <w:proofErr w:type="spellStart"/>
      <w:r w:rsidRPr="00961398">
        <w:rPr>
          <w:rFonts w:ascii="Times New Roman" w:hAnsi="Times New Roman"/>
          <w:sz w:val="24"/>
          <w:szCs w:val="24"/>
        </w:rPr>
        <w:t>Board</w:t>
      </w:r>
      <w:proofErr w:type="spellEnd"/>
      <w:r w:rsidRPr="00961398">
        <w:rPr>
          <w:rFonts w:ascii="Times New Roman" w:hAnsi="Times New Roman"/>
          <w:sz w:val="24"/>
          <w:szCs w:val="24"/>
        </w:rPr>
        <w:t>, проектор мультимедийный, персональный компьютер преподавателя.</w:t>
      </w:r>
    </w:p>
    <w:p w14:paraId="377D1898" w14:textId="77777777" w:rsidR="00961398" w:rsidRPr="00961398" w:rsidRDefault="00961398" w:rsidP="00961398">
      <w:pPr>
        <w:spacing w:after="0" w:line="360" w:lineRule="auto"/>
        <w:jc w:val="both"/>
        <w:rPr>
          <w:rFonts w:ascii="Times New Roman" w:hAnsi="Times New Roman"/>
          <w:sz w:val="24"/>
          <w:szCs w:val="24"/>
        </w:rPr>
      </w:pPr>
      <w:r w:rsidRPr="00961398">
        <w:rPr>
          <w:rFonts w:ascii="Times New Roman" w:hAnsi="Times New Roman"/>
          <w:b/>
          <w:bCs/>
          <w:sz w:val="24"/>
          <w:szCs w:val="24"/>
        </w:rPr>
        <w:t>Оборудование рабочих мест:</w:t>
      </w:r>
      <w:r w:rsidRPr="00961398">
        <w:rPr>
          <w:rFonts w:ascii="Times New Roman" w:hAnsi="Times New Roman"/>
          <w:sz w:val="24"/>
          <w:szCs w:val="24"/>
        </w:rPr>
        <w:t xml:space="preserve"> столы ученические, стулья ученические, стол преподавателя, стул преподавателя.</w:t>
      </w:r>
    </w:p>
    <w:p w14:paraId="55256319" w14:textId="77777777" w:rsidR="00961398" w:rsidRPr="00961398" w:rsidRDefault="00961398" w:rsidP="00961398">
      <w:pPr>
        <w:spacing w:after="0" w:line="360" w:lineRule="auto"/>
        <w:jc w:val="both"/>
        <w:rPr>
          <w:rFonts w:ascii="Times New Roman" w:hAnsi="Times New Roman"/>
          <w:sz w:val="24"/>
          <w:szCs w:val="24"/>
        </w:rPr>
      </w:pPr>
      <w:r w:rsidRPr="00961398">
        <w:rPr>
          <w:rFonts w:ascii="Times New Roman" w:hAnsi="Times New Roman"/>
          <w:b/>
          <w:sz w:val="24"/>
          <w:szCs w:val="24"/>
        </w:rPr>
        <w:t>Другое оборудование:</w:t>
      </w:r>
      <w:r w:rsidRPr="00961398">
        <w:rPr>
          <w:rFonts w:ascii="Times New Roman" w:hAnsi="Times New Roman"/>
          <w:sz w:val="24"/>
          <w:szCs w:val="24"/>
        </w:rPr>
        <w:t xml:space="preserve"> доска ученическая, информационный стенд.</w:t>
      </w:r>
    </w:p>
    <w:p w14:paraId="72235996" w14:textId="5C29CC2A" w:rsidR="0005789D" w:rsidRPr="0005789D" w:rsidRDefault="0005789D" w:rsidP="008E04E5">
      <w:pPr>
        <w:autoSpaceDE w:val="0"/>
        <w:autoSpaceDN w:val="0"/>
        <w:adjustRightInd w:val="0"/>
        <w:spacing w:after="0" w:line="360" w:lineRule="auto"/>
        <w:jc w:val="both"/>
        <w:rPr>
          <w:rFonts w:ascii="Times New Roman" w:hAnsi="Times New Roman"/>
          <w:b/>
          <w:bCs/>
          <w:color w:val="000000"/>
          <w:sz w:val="28"/>
          <w:szCs w:val="28"/>
        </w:rPr>
      </w:pPr>
    </w:p>
    <w:p w14:paraId="5130C8F3" w14:textId="77777777" w:rsidR="0005789D" w:rsidRPr="0005789D" w:rsidRDefault="0005789D" w:rsidP="008E04E5">
      <w:pPr>
        <w:autoSpaceDE w:val="0"/>
        <w:autoSpaceDN w:val="0"/>
        <w:adjustRightInd w:val="0"/>
        <w:spacing w:after="0" w:line="360" w:lineRule="auto"/>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3E503E31" w14:textId="77777777" w:rsidR="00961398" w:rsidRPr="00961398" w:rsidRDefault="00961398" w:rsidP="00961398">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i/>
          <w:sz w:val="24"/>
          <w:szCs w:val="24"/>
        </w:rPr>
      </w:pPr>
      <w:r w:rsidRPr="00961398">
        <w:rPr>
          <w:rFonts w:ascii="Times New Roman" w:hAnsi="Times New Roman"/>
          <w:b/>
          <w:bCs/>
          <w:i/>
          <w:sz w:val="24"/>
          <w:szCs w:val="24"/>
        </w:rPr>
        <w:t xml:space="preserve">Основные источники: </w:t>
      </w:r>
    </w:p>
    <w:p w14:paraId="276EBF0F" w14:textId="785A8F22" w:rsidR="00961398" w:rsidRPr="00961398" w:rsidRDefault="00961398" w:rsidP="00D87A00">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961398">
        <w:rPr>
          <w:rFonts w:ascii="Times New Roman" w:hAnsi="Times New Roman"/>
          <w:bCs/>
          <w:sz w:val="24"/>
          <w:szCs w:val="24"/>
        </w:rPr>
        <w:t xml:space="preserve">1. </w:t>
      </w:r>
      <w:r w:rsidR="00004858" w:rsidRPr="00004858">
        <w:rPr>
          <w:rFonts w:ascii="Times New Roman" w:hAnsi="Times New Roman"/>
          <w:bCs/>
          <w:sz w:val="24"/>
          <w:szCs w:val="24"/>
        </w:rPr>
        <w:t>Иванова, И. А.  Менеджмент</w:t>
      </w:r>
      <w:proofErr w:type="gramStart"/>
      <w:r w:rsidR="00004858" w:rsidRPr="00004858">
        <w:rPr>
          <w:rFonts w:ascii="Times New Roman" w:hAnsi="Times New Roman"/>
          <w:bCs/>
          <w:sz w:val="24"/>
          <w:szCs w:val="24"/>
        </w:rPr>
        <w:t xml:space="preserve"> :</w:t>
      </w:r>
      <w:proofErr w:type="gramEnd"/>
      <w:r w:rsidR="00004858" w:rsidRPr="00004858">
        <w:rPr>
          <w:rFonts w:ascii="Times New Roman" w:hAnsi="Times New Roman"/>
          <w:bCs/>
          <w:sz w:val="24"/>
          <w:szCs w:val="24"/>
        </w:rPr>
        <w:t xml:space="preserve"> учебник и практикум для среднего профессионального образования / И. А. Иванова, А. М. Сергеев. — Москва</w:t>
      </w:r>
      <w:proofErr w:type="gramStart"/>
      <w:r w:rsidR="00004858" w:rsidRPr="00004858">
        <w:rPr>
          <w:rFonts w:ascii="Times New Roman" w:hAnsi="Times New Roman"/>
          <w:bCs/>
          <w:sz w:val="24"/>
          <w:szCs w:val="24"/>
        </w:rPr>
        <w:t xml:space="preserve"> :</w:t>
      </w:r>
      <w:proofErr w:type="gramEnd"/>
      <w:r w:rsidR="00004858" w:rsidRPr="00004858">
        <w:rPr>
          <w:rFonts w:ascii="Times New Roman" w:hAnsi="Times New Roman"/>
          <w:bCs/>
          <w:sz w:val="24"/>
          <w:szCs w:val="24"/>
        </w:rPr>
        <w:t xml:space="preserve"> Издательство </w:t>
      </w:r>
      <w:proofErr w:type="spellStart"/>
      <w:r w:rsidR="00004858" w:rsidRPr="00004858">
        <w:rPr>
          <w:rFonts w:ascii="Times New Roman" w:hAnsi="Times New Roman"/>
          <w:bCs/>
          <w:sz w:val="24"/>
          <w:szCs w:val="24"/>
        </w:rPr>
        <w:t>Юрайт</w:t>
      </w:r>
      <w:proofErr w:type="spellEnd"/>
      <w:r w:rsidR="00004858" w:rsidRPr="00004858">
        <w:rPr>
          <w:rFonts w:ascii="Times New Roman" w:hAnsi="Times New Roman"/>
          <w:bCs/>
          <w:sz w:val="24"/>
          <w:szCs w:val="24"/>
        </w:rPr>
        <w:t>, 2022. — 305 с. — (Профессиональное образование). — ISBN 978-5-9916-7906-0. — Текст</w:t>
      </w:r>
      <w:proofErr w:type="gramStart"/>
      <w:r w:rsidR="00004858" w:rsidRPr="00004858">
        <w:rPr>
          <w:rFonts w:ascii="Times New Roman" w:hAnsi="Times New Roman"/>
          <w:bCs/>
          <w:sz w:val="24"/>
          <w:szCs w:val="24"/>
        </w:rPr>
        <w:t xml:space="preserve"> :</w:t>
      </w:r>
      <w:proofErr w:type="gramEnd"/>
      <w:r w:rsidR="00004858" w:rsidRPr="00004858">
        <w:rPr>
          <w:rFonts w:ascii="Times New Roman" w:hAnsi="Times New Roman"/>
          <w:bCs/>
          <w:sz w:val="24"/>
          <w:szCs w:val="24"/>
        </w:rPr>
        <w:t xml:space="preserve"> электронный // Образовательная платформа </w:t>
      </w:r>
      <w:proofErr w:type="spellStart"/>
      <w:r w:rsidR="00004858" w:rsidRPr="00004858">
        <w:rPr>
          <w:rFonts w:ascii="Times New Roman" w:hAnsi="Times New Roman"/>
          <w:bCs/>
          <w:sz w:val="24"/>
          <w:szCs w:val="24"/>
        </w:rPr>
        <w:t>Юрайт</w:t>
      </w:r>
      <w:proofErr w:type="spellEnd"/>
      <w:r w:rsidR="00004858" w:rsidRPr="00004858">
        <w:rPr>
          <w:rFonts w:ascii="Times New Roman" w:hAnsi="Times New Roman"/>
          <w:bCs/>
          <w:sz w:val="24"/>
          <w:szCs w:val="24"/>
        </w:rPr>
        <w:t xml:space="preserve"> [сайт]. — URL: https://urait.ru/bcode/491094</w:t>
      </w:r>
    </w:p>
    <w:p w14:paraId="5EA47372" w14:textId="70714AB1" w:rsidR="00961398" w:rsidRPr="00961398" w:rsidRDefault="00961398" w:rsidP="00D87A00">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961398">
        <w:rPr>
          <w:rFonts w:ascii="Times New Roman" w:hAnsi="Times New Roman"/>
          <w:bCs/>
          <w:sz w:val="24"/>
          <w:szCs w:val="24"/>
        </w:rPr>
        <w:t xml:space="preserve">2. </w:t>
      </w:r>
      <w:r w:rsidR="00004858" w:rsidRPr="00004858">
        <w:rPr>
          <w:rFonts w:ascii="Times New Roman" w:hAnsi="Times New Roman"/>
          <w:bCs/>
          <w:sz w:val="24"/>
          <w:szCs w:val="24"/>
        </w:rPr>
        <w:t>Коротков, Э. М.  Менеджмент</w:t>
      </w:r>
      <w:proofErr w:type="gramStart"/>
      <w:r w:rsidR="00004858" w:rsidRPr="00004858">
        <w:rPr>
          <w:rFonts w:ascii="Times New Roman" w:hAnsi="Times New Roman"/>
          <w:bCs/>
          <w:sz w:val="24"/>
          <w:szCs w:val="24"/>
        </w:rPr>
        <w:t xml:space="preserve"> :</w:t>
      </w:r>
      <w:proofErr w:type="gramEnd"/>
      <w:r w:rsidR="00004858" w:rsidRPr="00004858">
        <w:rPr>
          <w:rFonts w:ascii="Times New Roman" w:hAnsi="Times New Roman"/>
          <w:bCs/>
          <w:sz w:val="24"/>
          <w:szCs w:val="24"/>
        </w:rPr>
        <w:t xml:space="preserve"> учебник для среднего профессионального образования / Э. М. Коротков. — 3-е изд., </w:t>
      </w:r>
      <w:proofErr w:type="spellStart"/>
      <w:r w:rsidR="00004858" w:rsidRPr="00004858">
        <w:rPr>
          <w:rFonts w:ascii="Times New Roman" w:hAnsi="Times New Roman"/>
          <w:bCs/>
          <w:sz w:val="24"/>
          <w:szCs w:val="24"/>
        </w:rPr>
        <w:t>перераб</w:t>
      </w:r>
      <w:proofErr w:type="spellEnd"/>
      <w:r w:rsidR="00004858" w:rsidRPr="00004858">
        <w:rPr>
          <w:rFonts w:ascii="Times New Roman" w:hAnsi="Times New Roman"/>
          <w:bCs/>
          <w:sz w:val="24"/>
          <w:szCs w:val="24"/>
        </w:rPr>
        <w:t xml:space="preserve">. и доп. — Москва : Издательство </w:t>
      </w:r>
      <w:proofErr w:type="spellStart"/>
      <w:r w:rsidR="00004858" w:rsidRPr="00004858">
        <w:rPr>
          <w:rFonts w:ascii="Times New Roman" w:hAnsi="Times New Roman"/>
          <w:bCs/>
          <w:sz w:val="24"/>
          <w:szCs w:val="24"/>
        </w:rPr>
        <w:t>Юрайт</w:t>
      </w:r>
      <w:proofErr w:type="spellEnd"/>
      <w:r w:rsidR="00004858" w:rsidRPr="00004858">
        <w:rPr>
          <w:rFonts w:ascii="Times New Roman" w:hAnsi="Times New Roman"/>
          <w:bCs/>
          <w:sz w:val="24"/>
          <w:szCs w:val="24"/>
        </w:rPr>
        <w:t>, 2022. — 566 с. — (Профессиональное образование). — ISBN 978-5-534-08046-9. — Текст</w:t>
      </w:r>
      <w:proofErr w:type="gramStart"/>
      <w:r w:rsidR="00004858" w:rsidRPr="00004858">
        <w:rPr>
          <w:rFonts w:ascii="Times New Roman" w:hAnsi="Times New Roman"/>
          <w:bCs/>
          <w:sz w:val="24"/>
          <w:szCs w:val="24"/>
        </w:rPr>
        <w:t xml:space="preserve"> :</w:t>
      </w:r>
      <w:proofErr w:type="gramEnd"/>
      <w:r w:rsidR="00004858" w:rsidRPr="00004858">
        <w:rPr>
          <w:rFonts w:ascii="Times New Roman" w:hAnsi="Times New Roman"/>
          <w:bCs/>
          <w:sz w:val="24"/>
          <w:szCs w:val="24"/>
        </w:rPr>
        <w:t xml:space="preserve"> электронный // Образовательная платформа </w:t>
      </w:r>
      <w:proofErr w:type="spellStart"/>
      <w:r w:rsidR="00004858" w:rsidRPr="00004858">
        <w:rPr>
          <w:rFonts w:ascii="Times New Roman" w:hAnsi="Times New Roman"/>
          <w:bCs/>
          <w:sz w:val="24"/>
          <w:szCs w:val="24"/>
        </w:rPr>
        <w:t>Юрайт</w:t>
      </w:r>
      <w:proofErr w:type="spellEnd"/>
      <w:r w:rsidR="00004858" w:rsidRPr="00004858">
        <w:rPr>
          <w:rFonts w:ascii="Times New Roman" w:hAnsi="Times New Roman"/>
          <w:bCs/>
          <w:sz w:val="24"/>
          <w:szCs w:val="24"/>
        </w:rPr>
        <w:t xml:space="preserve"> [сайт]. — URL: https://urait.ru/bcode/489986</w:t>
      </w:r>
    </w:p>
    <w:p w14:paraId="65EDC3D0" w14:textId="607B970F" w:rsidR="00961398" w:rsidRPr="00961398" w:rsidRDefault="00961398" w:rsidP="00D87A00">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961398">
        <w:rPr>
          <w:rFonts w:ascii="Times New Roman" w:hAnsi="Times New Roman"/>
          <w:bCs/>
          <w:sz w:val="24"/>
          <w:szCs w:val="24"/>
        </w:rPr>
        <w:t xml:space="preserve">3. </w:t>
      </w:r>
      <w:r w:rsidR="006C71B0" w:rsidRPr="006C71B0">
        <w:rPr>
          <w:rFonts w:ascii="Times New Roman" w:hAnsi="Times New Roman"/>
          <w:bCs/>
          <w:sz w:val="24"/>
          <w:szCs w:val="24"/>
        </w:rPr>
        <w:t>Менеджмент</w:t>
      </w:r>
      <w:proofErr w:type="gramStart"/>
      <w:r w:rsidR="006C71B0" w:rsidRPr="006C71B0">
        <w:rPr>
          <w:rFonts w:ascii="Times New Roman" w:hAnsi="Times New Roman"/>
          <w:bCs/>
          <w:sz w:val="24"/>
          <w:szCs w:val="24"/>
        </w:rPr>
        <w:t xml:space="preserve"> :</w:t>
      </w:r>
      <w:proofErr w:type="gramEnd"/>
      <w:r w:rsidR="006C71B0" w:rsidRPr="006C71B0">
        <w:rPr>
          <w:rFonts w:ascii="Times New Roman" w:hAnsi="Times New Roman"/>
          <w:bCs/>
          <w:sz w:val="24"/>
          <w:szCs w:val="24"/>
        </w:rPr>
        <w:t xml:space="preserve"> учебник для среднего профессионального образования / Ю. В. Кузнецов [и др.] ; под редакцией Ю. В. Кузнецова. — Москва</w:t>
      </w:r>
      <w:proofErr w:type="gramStart"/>
      <w:r w:rsidR="006C71B0" w:rsidRPr="006C71B0">
        <w:rPr>
          <w:rFonts w:ascii="Times New Roman" w:hAnsi="Times New Roman"/>
          <w:bCs/>
          <w:sz w:val="24"/>
          <w:szCs w:val="24"/>
        </w:rPr>
        <w:t xml:space="preserve"> :</w:t>
      </w:r>
      <w:proofErr w:type="gramEnd"/>
      <w:r w:rsidR="006C71B0" w:rsidRPr="006C71B0">
        <w:rPr>
          <w:rFonts w:ascii="Times New Roman" w:hAnsi="Times New Roman"/>
          <w:bCs/>
          <w:sz w:val="24"/>
          <w:szCs w:val="24"/>
        </w:rPr>
        <w:t xml:space="preserve"> Издательство </w:t>
      </w:r>
      <w:proofErr w:type="spellStart"/>
      <w:r w:rsidR="006C71B0" w:rsidRPr="006C71B0">
        <w:rPr>
          <w:rFonts w:ascii="Times New Roman" w:hAnsi="Times New Roman"/>
          <w:bCs/>
          <w:sz w:val="24"/>
          <w:szCs w:val="24"/>
        </w:rPr>
        <w:t>Юрайт</w:t>
      </w:r>
      <w:proofErr w:type="spellEnd"/>
      <w:r w:rsidR="006C71B0" w:rsidRPr="006C71B0">
        <w:rPr>
          <w:rFonts w:ascii="Times New Roman" w:hAnsi="Times New Roman"/>
          <w:bCs/>
          <w:sz w:val="24"/>
          <w:szCs w:val="24"/>
        </w:rPr>
        <w:t>, 2022. — 448 с. — (Профессиональное образование). — ISBN 978-5-534-02995-6. — Текст</w:t>
      </w:r>
      <w:proofErr w:type="gramStart"/>
      <w:r w:rsidR="006C71B0" w:rsidRPr="006C71B0">
        <w:rPr>
          <w:rFonts w:ascii="Times New Roman" w:hAnsi="Times New Roman"/>
          <w:bCs/>
          <w:sz w:val="24"/>
          <w:szCs w:val="24"/>
        </w:rPr>
        <w:t xml:space="preserve"> :</w:t>
      </w:r>
      <w:proofErr w:type="gramEnd"/>
      <w:r w:rsidR="006C71B0" w:rsidRPr="006C71B0">
        <w:rPr>
          <w:rFonts w:ascii="Times New Roman" w:hAnsi="Times New Roman"/>
          <w:bCs/>
          <w:sz w:val="24"/>
          <w:szCs w:val="24"/>
        </w:rPr>
        <w:t xml:space="preserve"> электронный // Образовательная платформа </w:t>
      </w:r>
      <w:proofErr w:type="spellStart"/>
      <w:r w:rsidR="006C71B0" w:rsidRPr="006C71B0">
        <w:rPr>
          <w:rFonts w:ascii="Times New Roman" w:hAnsi="Times New Roman"/>
          <w:bCs/>
          <w:sz w:val="24"/>
          <w:szCs w:val="24"/>
        </w:rPr>
        <w:t>Юрайт</w:t>
      </w:r>
      <w:proofErr w:type="spellEnd"/>
      <w:r w:rsidR="006C71B0" w:rsidRPr="006C71B0">
        <w:rPr>
          <w:rFonts w:ascii="Times New Roman" w:hAnsi="Times New Roman"/>
          <w:bCs/>
          <w:sz w:val="24"/>
          <w:szCs w:val="24"/>
        </w:rPr>
        <w:t xml:space="preserve"> [сайт]. — URL: https://urait.ru/bcode/492037</w:t>
      </w:r>
    </w:p>
    <w:p w14:paraId="6D7DF5E0" w14:textId="65156185" w:rsidR="00961398" w:rsidRPr="00961398" w:rsidRDefault="00961398" w:rsidP="00D87A00">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961398">
        <w:rPr>
          <w:rFonts w:ascii="Times New Roman" w:hAnsi="Times New Roman"/>
          <w:bCs/>
          <w:sz w:val="24"/>
          <w:szCs w:val="24"/>
        </w:rPr>
        <w:t xml:space="preserve">4. </w:t>
      </w:r>
      <w:r w:rsidR="006C71B0" w:rsidRPr="006C71B0">
        <w:rPr>
          <w:rFonts w:ascii="Times New Roman" w:hAnsi="Times New Roman"/>
          <w:bCs/>
          <w:sz w:val="24"/>
          <w:szCs w:val="24"/>
        </w:rPr>
        <w:t>Менеджмент. Практикум</w:t>
      </w:r>
      <w:proofErr w:type="gramStart"/>
      <w:r w:rsidR="006C71B0" w:rsidRPr="006C71B0">
        <w:rPr>
          <w:rFonts w:ascii="Times New Roman" w:hAnsi="Times New Roman"/>
          <w:bCs/>
          <w:sz w:val="24"/>
          <w:szCs w:val="24"/>
        </w:rPr>
        <w:t xml:space="preserve"> :</w:t>
      </w:r>
      <w:proofErr w:type="gramEnd"/>
      <w:r w:rsidR="006C71B0" w:rsidRPr="006C71B0">
        <w:rPr>
          <w:rFonts w:ascii="Times New Roman" w:hAnsi="Times New Roman"/>
          <w:bCs/>
          <w:sz w:val="24"/>
          <w:szCs w:val="24"/>
        </w:rPr>
        <w:t xml:space="preserve"> учебное пособие для среднего профессионального образования / Ю. В. Кузнецов [и др.] ; под редакцией Ю. В. Кузнецова. — Москва</w:t>
      </w:r>
      <w:proofErr w:type="gramStart"/>
      <w:r w:rsidR="006C71B0" w:rsidRPr="006C71B0">
        <w:rPr>
          <w:rFonts w:ascii="Times New Roman" w:hAnsi="Times New Roman"/>
          <w:bCs/>
          <w:sz w:val="24"/>
          <w:szCs w:val="24"/>
        </w:rPr>
        <w:t xml:space="preserve"> :</w:t>
      </w:r>
      <w:proofErr w:type="gramEnd"/>
      <w:r w:rsidR="006C71B0" w:rsidRPr="006C71B0">
        <w:rPr>
          <w:rFonts w:ascii="Times New Roman" w:hAnsi="Times New Roman"/>
          <w:bCs/>
          <w:sz w:val="24"/>
          <w:szCs w:val="24"/>
        </w:rPr>
        <w:t xml:space="preserve"> Издательство </w:t>
      </w:r>
      <w:proofErr w:type="spellStart"/>
      <w:r w:rsidR="006C71B0" w:rsidRPr="006C71B0">
        <w:rPr>
          <w:rFonts w:ascii="Times New Roman" w:hAnsi="Times New Roman"/>
          <w:bCs/>
          <w:sz w:val="24"/>
          <w:szCs w:val="24"/>
        </w:rPr>
        <w:t>Юрайт</w:t>
      </w:r>
      <w:proofErr w:type="spellEnd"/>
      <w:r w:rsidR="006C71B0" w:rsidRPr="006C71B0">
        <w:rPr>
          <w:rFonts w:ascii="Times New Roman" w:hAnsi="Times New Roman"/>
          <w:bCs/>
          <w:sz w:val="24"/>
          <w:szCs w:val="24"/>
        </w:rPr>
        <w:t>, 2022. — 246 с. — (Профессиональное образование). — ISBN 978-5-534-02464-7. — Текст</w:t>
      </w:r>
      <w:proofErr w:type="gramStart"/>
      <w:r w:rsidR="006C71B0" w:rsidRPr="006C71B0">
        <w:rPr>
          <w:rFonts w:ascii="Times New Roman" w:hAnsi="Times New Roman"/>
          <w:bCs/>
          <w:sz w:val="24"/>
          <w:szCs w:val="24"/>
        </w:rPr>
        <w:t xml:space="preserve"> :</w:t>
      </w:r>
      <w:proofErr w:type="gramEnd"/>
      <w:r w:rsidR="006C71B0" w:rsidRPr="006C71B0">
        <w:rPr>
          <w:rFonts w:ascii="Times New Roman" w:hAnsi="Times New Roman"/>
          <w:bCs/>
          <w:sz w:val="24"/>
          <w:szCs w:val="24"/>
        </w:rPr>
        <w:t xml:space="preserve"> электронный // Образовательная платформа </w:t>
      </w:r>
      <w:proofErr w:type="spellStart"/>
      <w:r w:rsidR="006C71B0" w:rsidRPr="006C71B0">
        <w:rPr>
          <w:rFonts w:ascii="Times New Roman" w:hAnsi="Times New Roman"/>
          <w:bCs/>
          <w:sz w:val="24"/>
          <w:szCs w:val="24"/>
        </w:rPr>
        <w:t>Юрайт</w:t>
      </w:r>
      <w:proofErr w:type="spellEnd"/>
      <w:r w:rsidR="006C71B0" w:rsidRPr="006C71B0">
        <w:rPr>
          <w:rFonts w:ascii="Times New Roman" w:hAnsi="Times New Roman"/>
          <w:bCs/>
          <w:sz w:val="24"/>
          <w:szCs w:val="24"/>
        </w:rPr>
        <w:t xml:space="preserve"> [сайт]. — URL: https://urait.ru/bcode/491093</w:t>
      </w:r>
    </w:p>
    <w:p w14:paraId="144E811F" w14:textId="0286CCBD" w:rsidR="00961398" w:rsidRPr="00961398" w:rsidRDefault="00961398" w:rsidP="00D87A00">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961398">
        <w:rPr>
          <w:rFonts w:ascii="Times New Roman" w:hAnsi="Times New Roman"/>
          <w:bCs/>
          <w:sz w:val="24"/>
          <w:szCs w:val="24"/>
        </w:rPr>
        <w:t>5</w:t>
      </w:r>
      <w:r w:rsidR="006C71B0" w:rsidRPr="006C71B0">
        <w:t xml:space="preserve"> </w:t>
      </w:r>
      <w:proofErr w:type="spellStart"/>
      <w:r w:rsidR="006C71B0" w:rsidRPr="006C71B0">
        <w:rPr>
          <w:rFonts w:ascii="Times New Roman" w:hAnsi="Times New Roman"/>
          <w:bCs/>
          <w:sz w:val="24"/>
          <w:szCs w:val="24"/>
        </w:rPr>
        <w:t>Казначевская</w:t>
      </w:r>
      <w:proofErr w:type="spellEnd"/>
      <w:r w:rsidR="006C71B0" w:rsidRPr="006C71B0">
        <w:rPr>
          <w:rFonts w:ascii="Times New Roman" w:hAnsi="Times New Roman"/>
          <w:bCs/>
          <w:sz w:val="24"/>
          <w:szCs w:val="24"/>
        </w:rPr>
        <w:t>, Г. Б., Менеджмент</w:t>
      </w:r>
      <w:proofErr w:type="gramStart"/>
      <w:r w:rsidR="006C71B0" w:rsidRPr="006C71B0">
        <w:rPr>
          <w:rFonts w:ascii="Times New Roman" w:hAnsi="Times New Roman"/>
          <w:bCs/>
          <w:sz w:val="24"/>
          <w:szCs w:val="24"/>
        </w:rPr>
        <w:t xml:space="preserve"> :</w:t>
      </w:r>
      <w:proofErr w:type="gramEnd"/>
      <w:r w:rsidR="006C71B0" w:rsidRPr="006C71B0">
        <w:rPr>
          <w:rFonts w:ascii="Times New Roman" w:hAnsi="Times New Roman"/>
          <w:bCs/>
          <w:sz w:val="24"/>
          <w:szCs w:val="24"/>
        </w:rPr>
        <w:t xml:space="preserve"> учебник / Г. Б. </w:t>
      </w:r>
      <w:proofErr w:type="spellStart"/>
      <w:r w:rsidR="006C71B0" w:rsidRPr="006C71B0">
        <w:rPr>
          <w:rFonts w:ascii="Times New Roman" w:hAnsi="Times New Roman"/>
          <w:bCs/>
          <w:sz w:val="24"/>
          <w:szCs w:val="24"/>
        </w:rPr>
        <w:t>Казначевская</w:t>
      </w:r>
      <w:proofErr w:type="spellEnd"/>
      <w:r w:rsidR="006C71B0" w:rsidRPr="006C71B0">
        <w:rPr>
          <w:rFonts w:ascii="Times New Roman" w:hAnsi="Times New Roman"/>
          <w:bCs/>
          <w:sz w:val="24"/>
          <w:szCs w:val="24"/>
        </w:rPr>
        <w:t>. — Москва</w:t>
      </w:r>
      <w:proofErr w:type="gramStart"/>
      <w:r w:rsidR="006C71B0" w:rsidRPr="006C71B0">
        <w:rPr>
          <w:rFonts w:ascii="Times New Roman" w:hAnsi="Times New Roman"/>
          <w:bCs/>
          <w:sz w:val="24"/>
          <w:szCs w:val="24"/>
        </w:rPr>
        <w:t xml:space="preserve"> :</w:t>
      </w:r>
      <w:proofErr w:type="gramEnd"/>
      <w:r w:rsidR="006C71B0" w:rsidRPr="006C71B0">
        <w:rPr>
          <w:rFonts w:ascii="Times New Roman" w:hAnsi="Times New Roman"/>
          <w:bCs/>
          <w:sz w:val="24"/>
          <w:szCs w:val="24"/>
        </w:rPr>
        <w:t xml:space="preserve"> </w:t>
      </w:r>
      <w:proofErr w:type="spellStart"/>
      <w:r w:rsidR="006C71B0" w:rsidRPr="006C71B0">
        <w:rPr>
          <w:rFonts w:ascii="Times New Roman" w:hAnsi="Times New Roman"/>
          <w:bCs/>
          <w:sz w:val="24"/>
          <w:szCs w:val="24"/>
        </w:rPr>
        <w:t>КноРус</w:t>
      </w:r>
      <w:proofErr w:type="spellEnd"/>
      <w:r w:rsidR="006C71B0" w:rsidRPr="006C71B0">
        <w:rPr>
          <w:rFonts w:ascii="Times New Roman" w:hAnsi="Times New Roman"/>
          <w:bCs/>
          <w:sz w:val="24"/>
          <w:szCs w:val="24"/>
        </w:rPr>
        <w:t xml:space="preserve">, 2022. — 240 с. — ISBN 978-5-406-09905-6. — URL: </w:t>
      </w:r>
      <w:hyperlink r:id="rId11" w:history="1">
        <w:r w:rsidR="006C71B0" w:rsidRPr="00231F9C">
          <w:rPr>
            <w:rStyle w:val="a3"/>
            <w:bCs/>
            <w:sz w:val="24"/>
            <w:szCs w:val="24"/>
          </w:rPr>
          <w:t>https://book.ru/book/943927</w:t>
        </w:r>
      </w:hyperlink>
      <w:r w:rsidR="006C71B0">
        <w:rPr>
          <w:rFonts w:ascii="Times New Roman" w:hAnsi="Times New Roman"/>
          <w:bCs/>
          <w:sz w:val="24"/>
          <w:szCs w:val="24"/>
        </w:rPr>
        <w:t xml:space="preserve"> </w:t>
      </w:r>
      <w:r w:rsidR="006C71B0" w:rsidRPr="006C71B0">
        <w:rPr>
          <w:rFonts w:ascii="Times New Roman" w:hAnsi="Times New Roman"/>
          <w:bCs/>
          <w:sz w:val="24"/>
          <w:szCs w:val="24"/>
        </w:rPr>
        <w:t>— Текст</w:t>
      </w:r>
      <w:proofErr w:type="gramStart"/>
      <w:r w:rsidR="006C71B0" w:rsidRPr="006C71B0">
        <w:rPr>
          <w:rFonts w:ascii="Times New Roman" w:hAnsi="Times New Roman"/>
          <w:bCs/>
          <w:sz w:val="24"/>
          <w:szCs w:val="24"/>
        </w:rPr>
        <w:t xml:space="preserve"> :</w:t>
      </w:r>
      <w:proofErr w:type="gramEnd"/>
      <w:r w:rsidR="006C71B0" w:rsidRPr="006C71B0">
        <w:rPr>
          <w:rFonts w:ascii="Times New Roman" w:hAnsi="Times New Roman"/>
          <w:bCs/>
          <w:sz w:val="24"/>
          <w:szCs w:val="24"/>
        </w:rPr>
        <w:t xml:space="preserve"> электронный.</w:t>
      </w:r>
    </w:p>
    <w:p w14:paraId="22BC47B9" w14:textId="4682D10B" w:rsidR="00961398" w:rsidRPr="00961398" w:rsidRDefault="00961398" w:rsidP="00D87A00">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961398">
        <w:rPr>
          <w:rFonts w:ascii="Times New Roman" w:hAnsi="Times New Roman"/>
          <w:bCs/>
          <w:sz w:val="24"/>
          <w:szCs w:val="24"/>
        </w:rPr>
        <w:t xml:space="preserve">6. Олимпиев, А. В., Менеджмент транспортной организации: учебное пособие / А. В. Олимпиев, С. В. Олимпиева. — Москва: </w:t>
      </w:r>
      <w:proofErr w:type="spellStart"/>
      <w:r w:rsidRPr="00961398">
        <w:rPr>
          <w:rFonts w:ascii="Times New Roman" w:hAnsi="Times New Roman"/>
          <w:bCs/>
          <w:sz w:val="24"/>
          <w:szCs w:val="24"/>
        </w:rPr>
        <w:t>КноРус</w:t>
      </w:r>
      <w:proofErr w:type="spellEnd"/>
      <w:r w:rsidRPr="00961398">
        <w:rPr>
          <w:rFonts w:ascii="Times New Roman" w:hAnsi="Times New Roman"/>
          <w:bCs/>
          <w:sz w:val="24"/>
          <w:szCs w:val="24"/>
        </w:rPr>
        <w:t>, 202</w:t>
      </w:r>
      <w:r w:rsidR="006C71B0">
        <w:rPr>
          <w:rFonts w:ascii="Times New Roman" w:hAnsi="Times New Roman"/>
          <w:bCs/>
          <w:sz w:val="24"/>
          <w:szCs w:val="24"/>
        </w:rPr>
        <w:t>2</w:t>
      </w:r>
      <w:r w:rsidRPr="00961398">
        <w:rPr>
          <w:rFonts w:ascii="Times New Roman" w:hAnsi="Times New Roman"/>
          <w:bCs/>
          <w:sz w:val="24"/>
          <w:szCs w:val="24"/>
        </w:rPr>
        <w:t>. — 183 с. — ISBN 978-5-406-10890-1. — URL:https://book.ru/book/947523— Текст: электронный.</w:t>
      </w:r>
    </w:p>
    <w:p w14:paraId="5F917C7B" w14:textId="77777777" w:rsidR="00AA22C4" w:rsidRDefault="00AA22C4" w:rsidP="00D87A00">
      <w:pPr>
        <w:spacing w:after="160" w:line="259" w:lineRule="auto"/>
        <w:jc w:val="both"/>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4"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2946"/>
        <w:gridCol w:w="2808"/>
      </w:tblGrid>
      <w:tr w:rsidR="00961398" w:rsidRPr="00961398" w14:paraId="67D192E1" w14:textId="77777777" w:rsidTr="00E92502">
        <w:tc>
          <w:tcPr>
            <w:tcW w:w="1994" w:type="pct"/>
            <w:tcBorders>
              <w:top w:val="single" w:sz="4" w:space="0" w:color="auto"/>
              <w:left w:val="single" w:sz="4" w:space="0" w:color="auto"/>
              <w:bottom w:val="single" w:sz="4" w:space="0" w:color="auto"/>
              <w:right w:val="single" w:sz="4" w:space="0" w:color="auto"/>
            </w:tcBorders>
            <w:hideMark/>
          </w:tcPr>
          <w:p w14:paraId="49F25645" w14:textId="77777777" w:rsidR="00961398" w:rsidRPr="00961398" w:rsidRDefault="00961398" w:rsidP="00961398">
            <w:pPr>
              <w:spacing w:after="0" w:line="360" w:lineRule="auto"/>
              <w:jc w:val="center"/>
              <w:rPr>
                <w:rFonts w:ascii="Times New Roman" w:eastAsia="Calibri" w:hAnsi="Times New Roman"/>
                <w:b/>
                <w:bCs/>
                <w:sz w:val="24"/>
                <w:szCs w:val="24"/>
                <w:lang w:eastAsia="en-US"/>
              </w:rPr>
            </w:pPr>
            <w:r w:rsidRPr="00961398">
              <w:rPr>
                <w:rFonts w:ascii="Times New Roman" w:eastAsia="Calibri" w:hAnsi="Times New Roman"/>
                <w:b/>
                <w:bCs/>
                <w:sz w:val="24"/>
                <w:szCs w:val="24"/>
                <w:lang w:eastAsia="en-US"/>
              </w:rPr>
              <w:t>Результаты обучения</w:t>
            </w:r>
          </w:p>
        </w:tc>
        <w:tc>
          <w:tcPr>
            <w:tcW w:w="1539" w:type="pct"/>
            <w:tcBorders>
              <w:top w:val="single" w:sz="4" w:space="0" w:color="auto"/>
              <w:left w:val="single" w:sz="4" w:space="0" w:color="auto"/>
              <w:bottom w:val="single" w:sz="4" w:space="0" w:color="auto"/>
              <w:right w:val="single" w:sz="4" w:space="0" w:color="auto"/>
            </w:tcBorders>
            <w:hideMark/>
          </w:tcPr>
          <w:p w14:paraId="70E47B57" w14:textId="77777777" w:rsidR="00961398" w:rsidRPr="00961398" w:rsidRDefault="00961398" w:rsidP="00961398">
            <w:pPr>
              <w:spacing w:after="0" w:line="360" w:lineRule="auto"/>
              <w:jc w:val="center"/>
              <w:rPr>
                <w:rFonts w:ascii="Times New Roman" w:eastAsia="Calibri" w:hAnsi="Times New Roman"/>
                <w:b/>
                <w:bCs/>
                <w:sz w:val="24"/>
                <w:szCs w:val="24"/>
                <w:lang w:eastAsia="en-US"/>
              </w:rPr>
            </w:pPr>
            <w:r w:rsidRPr="00961398">
              <w:rPr>
                <w:rFonts w:ascii="Times New Roman" w:eastAsia="Calibri" w:hAnsi="Times New Roman"/>
                <w:b/>
                <w:bCs/>
                <w:sz w:val="24"/>
                <w:szCs w:val="24"/>
                <w:lang w:eastAsia="en-US"/>
              </w:rPr>
              <w:t>Критерии оценки</w:t>
            </w:r>
          </w:p>
        </w:tc>
        <w:tc>
          <w:tcPr>
            <w:tcW w:w="1467" w:type="pct"/>
            <w:tcBorders>
              <w:top w:val="single" w:sz="4" w:space="0" w:color="auto"/>
              <w:left w:val="single" w:sz="4" w:space="0" w:color="auto"/>
              <w:bottom w:val="single" w:sz="4" w:space="0" w:color="auto"/>
              <w:right w:val="single" w:sz="4" w:space="0" w:color="auto"/>
            </w:tcBorders>
            <w:hideMark/>
          </w:tcPr>
          <w:p w14:paraId="085CB67D" w14:textId="77777777" w:rsidR="00961398" w:rsidRPr="00961398" w:rsidRDefault="00961398" w:rsidP="00961398">
            <w:pPr>
              <w:spacing w:after="0" w:line="360" w:lineRule="auto"/>
              <w:jc w:val="center"/>
              <w:rPr>
                <w:rFonts w:ascii="Times New Roman" w:eastAsia="Calibri" w:hAnsi="Times New Roman"/>
                <w:b/>
                <w:bCs/>
                <w:sz w:val="24"/>
                <w:szCs w:val="24"/>
                <w:lang w:eastAsia="en-US"/>
              </w:rPr>
            </w:pPr>
            <w:r w:rsidRPr="00961398">
              <w:rPr>
                <w:rFonts w:ascii="Times New Roman" w:eastAsia="Calibri" w:hAnsi="Times New Roman"/>
                <w:b/>
                <w:bCs/>
                <w:sz w:val="24"/>
                <w:szCs w:val="24"/>
                <w:lang w:eastAsia="en-US"/>
              </w:rPr>
              <w:t>Формы и методы оценки</w:t>
            </w:r>
          </w:p>
        </w:tc>
      </w:tr>
      <w:tr w:rsidR="00E92502" w:rsidRPr="00961398" w14:paraId="22450A30" w14:textId="77777777" w:rsidTr="00E92502">
        <w:trPr>
          <w:trHeight w:val="3250"/>
        </w:trPr>
        <w:tc>
          <w:tcPr>
            <w:tcW w:w="1994" w:type="pct"/>
            <w:tcBorders>
              <w:top w:val="single" w:sz="4" w:space="0" w:color="auto"/>
              <w:left w:val="single" w:sz="4" w:space="0" w:color="auto"/>
              <w:bottom w:val="single" w:sz="4" w:space="0" w:color="auto"/>
              <w:right w:val="single" w:sz="4" w:space="0" w:color="auto"/>
            </w:tcBorders>
          </w:tcPr>
          <w:p w14:paraId="6DFCA7CA" w14:textId="2A06D681" w:rsidR="00E92502" w:rsidRPr="00961398" w:rsidRDefault="00E92502" w:rsidP="00961398">
            <w:pPr>
              <w:spacing w:after="0"/>
              <w:rPr>
                <w:rFonts w:ascii="Times New Roman" w:eastAsia="Calibri" w:hAnsi="Times New Roman"/>
                <w:b/>
                <w:sz w:val="24"/>
                <w:szCs w:val="24"/>
                <w:lang w:eastAsia="en-US"/>
              </w:rPr>
            </w:pPr>
            <w:r w:rsidRPr="00E92502">
              <w:rPr>
                <w:rFonts w:ascii="Times New Roman" w:eastAsia="Calibri" w:hAnsi="Times New Roman"/>
                <w:b/>
                <w:sz w:val="24"/>
                <w:szCs w:val="24"/>
                <w:lang w:eastAsia="en-US"/>
              </w:rPr>
              <w:t>Умения:</w:t>
            </w:r>
          </w:p>
          <w:p w14:paraId="10BDD95C"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планировать и организовывать работу подразделения;</w:t>
            </w:r>
          </w:p>
          <w:p w14:paraId="5E486454"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формировать организационные структуры управления;</w:t>
            </w:r>
          </w:p>
          <w:p w14:paraId="1A3DD66A"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разрабатывать мотивационную политику организации;</w:t>
            </w:r>
          </w:p>
          <w:p w14:paraId="51576990"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применять в профессиональной     деятельности приемы делового и   управленческого общения;</w:t>
            </w:r>
          </w:p>
          <w:p w14:paraId="217996FA"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принимать эффективные решения, используя систему методов управления;</w:t>
            </w:r>
          </w:p>
          <w:p w14:paraId="50A1AA3E"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учитывать особенности менеджмента (по отраслям)</w:t>
            </w:r>
          </w:p>
          <w:p w14:paraId="650CF9EB" w14:textId="77777777" w:rsidR="00E92502" w:rsidRPr="00961398" w:rsidRDefault="00E92502" w:rsidP="00961398">
            <w:pPr>
              <w:spacing w:after="0"/>
              <w:rPr>
                <w:rFonts w:ascii="Times New Roman" w:eastAsia="Calibri" w:hAnsi="Times New Roman"/>
                <w:sz w:val="24"/>
                <w:szCs w:val="24"/>
                <w:lang w:eastAsia="en-US"/>
              </w:rPr>
            </w:pPr>
          </w:p>
          <w:p w14:paraId="3DDC8DB4" w14:textId="628E317C" w:rsidR="00E92502" w:rsidRPr="00961398" w:rsidRDefault="00E92502" w:rsidP="00961398">
            <w:pPr>
              <w:spacing w:after="0"/>
              <w:rPr>
                <w:rFonts w:ascii="Times New Roman" w:eastAsia="Calibri" w:hAnsi="Times New Roman"/>
                <w:b/>
                <w:sz w:val="24"/>
                <w:szCs w:val="24"/>
                <w:lang w:eastAsia="en-US"/>
              </w:rPr>
            </w:pPr>
            <w:r w:rsidRPr="00E92502">
              <w:rPr>
                <w:rFonts w:ascii="Times New Roman" w:eastAsia="Calibri" w:hAnsi="Times New Roman"/>
                <w:b/>
                <w:sz w:val="24"/>
                <w:szCs w:val="24"/>
                <w:lang w:eastAsia="en-US"/>
              </w:rPr>
              <w:t>Знания:</w:t>
            </w:r>
          </w:p>
          <w:p w14:paraId="51350A5B"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сущность и характерные черты      современного менеджмента, историю его развития;</w:t>
            </w:r>
          </w:p>
          <w:p w14:paraId="7ADB2856"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особенности менеджмента в области профессиональной деятельности (по   отраслям);</w:t>
            </w:r>
          </w:p>
          <w:p w14:paraId="44A75EEE"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внешнюю и внутреннюю среду   организации;</w:t>
            </w:r>
          </w:p>
          <w:p w14:paraId="63F1BBAE"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цикл менеджмента;</w:t>
            </w:r>
          </w:p>
          <w:p w14:paraId="4BB9FFA4"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процесс принятия и реализации     управленческих решений;</w:t>
            </w:r>
          </w:p>
          <w:p w14:paraId="399112F7"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функции менеджмента в рыночной   экономике: организацию планирование, мотивацию и контроль;</w:t>
            </w:r>
          </w:p>
          <w:p w14:paraId="0D916626"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деятельность экономического   субъекта;</w:t>
            </w:r>
          </w:p>
          <w:p w14:paraId="1E08802C"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 систему методов управления;</w:t>
            </w:r>
          </w:p>
          <w:p w14:paraId="4729CC95"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lastRenderedPageBreak/>
              <w:t>− методику принятия решений;</w:t>
            </w:r>
          </w:p>
          <w:p w14:paraId="299A5D9A"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−стили управления, коммуникации, деловое общение</w:t>
            </w:r>
          </w:p>
        </w:tc>
        <w:tc>
          <w:tcPr>
            <w:tcW w:w="1539" w:type="pct"/>
            <w:tcBorders>
              <w:top w:val="single" w:sz="4" w:space="0" w:color="auto"/>
              <w:left w:val="single" w:sz="4" w:space="0" w:color="auto"/>
              <w:right w:val="single" w:sz="4" w:space="0" w:color="auto"/>
            </w:tcBorders>
          </w:tcPr>
          <w:p w14:paraId="22059EE2" w14:textId="77777777" w:rsidR="00E92502" w:rsidRPr="00961398" w:rsidRDefault="00E92502" w:rsidP="00961398">
            <w:pPr>
              <w:tabs>
                <w:tab w:val="left" w:pos="2040"/>
              </w:tabs>
              <w:spacing w:after="0"/>
              <w:rPr>
                <w:rFonts w:ascii="Times New Roman" w:eastAsia="Calibri" w:hAnsi="Times New Roman"/>
                <w:b/>
                <w:sz w:val="24"/>
                <w:szCs w:val="24"/>
                <w:lang w:eastAsia="en-US"/>
              </w:rPr>
            </w:pPr>
            <w:r w:rsidRPr="00961398">
              <w:rPr>
                <w:rFonts w:ascii="Times New Roman" w:eastAsia="Calibri" w:hAnsi="Times New Roman"/>
                <w:b/>
                <w:sz w:val="24"/>
                <w:szCs w:val="24"/>
                <w:lang w:eastAsia="en-US"/>
              </w:rPr>
              <w:lastRenderedPageBreak/>
              <w:t>Тестирования:</w:t>
            </w:r>
            <w:r w:rsidRPr="00961398">
              <w:rPr>
                <w:rFonts w:ascii="Times New Roman" w:eastAsia="Calibri" w:hAnsi="Times New Roman"/>
                <w:b/>
                <w:sz w:val="24"/>
                <w:szCs w:val="24"/>
                <w:lang w:eastAsia="en-US"/>
              </w:rPr>
              <w:tab/>
            </w:r>
          </w:p>
          <w:p w14:paraId="4CAD17F2" w14:textId="77777777" w:rsidR="00E92502" w:rsidRPr="00961398" w:rsidRDefault="00E92502" w:rsidP="00961398">
            <w:pPr>
              <w:spacing w:after="0"/>
              <w:rPr>
                <w:rFonts w:ascii="Times New Roman" w:eastAsia="Calibri" w:hAnsi="Times New Roman"/>
                <w:b/>
                <w:sz w:val="24"/>
                <w:szCs w:val="24"/>
                <w:lang w:eastAsia="en-US"/>
              </w:rPr>
            </w:pPr>
            <w:r w:rsidRPr="00961398">
              <w:rPr>
                <w:rFonts w:ascii="Times New Roman" w:eastAsia="Calibri" w:hAnsi="Times New Roman"/>
                <w:sz w:val="24"/>
                <w:szCs w:val="24"/>
                <w:lang w:eastAsia="en-US"/>
              </w:rPr>
              <w:t>85-100% выполненных заданий</w:t>
            </w:r>
            <w:r w:rsidRPr="00961398">
              <w:rPr>
                <w:rFonts w:ascii="Times New Roman" w:eastAsia="Calibri" w:hAnsi="Times New Roman"/>
                <w:b/>
                <w:sz w:val="24"/>
                <w:szCs w:val="24"/>
                <w:lang w:eastAsia="en-US"/>
              </w:rPr>
              <w:t xml:space="preserve"> – оценка «5» (отлично)</w:t>
            </w:r>
          </w:p>
          <w:p w14:paraId="277C8292" w14:textId="77777777" w:rsidR="00E92502" w:rsidRPr="00961398" w:rsidRDefault="00E92502" w:rsidP="00961398">
            <w:pPr>
              <w:spacing w:after="0"/>
              <w:rPr>
                <w:rFonts w:ascii="Times New Roman" w:eastAsia="Calibri" w:hAnsi="Times New Roman"/>
                <w:b/>
                <w:sz w:val="24"/>
                <w:szCs w:val="24"/>
                <w:lang w:eastAsia="en-US"/>
              </w:rPr>
            </w:pPr>
            <w:r w:rsidRPr="00961398">
              <w:rPr>
                <w:rFonts w:ascii="Times New Roman" w:eastAsia="Calibri" w:hAnsi="Times New Roman"/>
                <w:sz w:val="24"/>
                <w:szCs w:val="24"/>
                <w:lang w:eastAsia="en-US"/>
              </w:rPr>
              <w:t>70-85% выполненных заданий</w:t>
            </w:r>
            <w:r w:rsidRPr="00961398">
              <w:rPr>
                <w:rFonts w:ascii="Times New Roman" w:eastAsia="Calibri" w:hAnsi="Times New Roman"/>
                <w:b/>
                <w:sz w:val="24"/>
                <w:szCs w:val="24"/>
                <w:lang w:eastAsia="en-US"/>
              </w:rPr>
              <w:t xml:space="preserve"> – оценка «4» (хорошо)</w:t>
            </w:r>
          </w:p>
          <w:p w14:paraId="6EA9E4D7" w14:textId="77777777" w:rsidR="00E92502" w:rsidRPr="00961398" w:rsidRDefault="00E92502" w:rsidP="00961398">
            <w:pPr>
              <w:spacing w:after="0"/>
              <w:rPr>
                <w:rFonts w:ascii="Times New Roman" w:eastAsia="Calibri" w:hAnsi="Times New Roman"/>
                <w:b/>
                <w:sz w:val="24"/>
                <w:szCs w:val="24"/>
                <w:lang w:eastAsia="en-US"/>
              </w:rPr>
            </w:pPr>
            <w:r w:rsidRPr="00961398">
              <w:rPr>
                <w:rFonts w:ascii="Times New Roman" w:eastAsia="Calibri" w:hAnsi="Times New Roman"/>
                <w:sz w:val="24"/>
                <w:szCs w:val="24"/>
                <w:lang w:eastAsia="en-US"/>
              </w:rPr>
              <w:t>55-70% выполненных заданий</w:t>
            </w:r>
            <w:r w:rsidRPr="00961398">
              <w:rPr>
                <w:rFonts w:ascii="Times New Roman" w:eastAsia="Calibri" w:hAnsi="Times New Roman"/>
                <w:b/>
                <w:sz w:val="24"/>
                <w:szCs w:val="24"/>
                <w:lang w:eastAsia="en-US"/>
              </w:rPr>
              <w:t xml:space="preserve"> - оценка «3» (удовлетворительно)</w:t>
            </w:r>
          </w:p>
          <w:p w14:paraId="06BD0917" w14:textId="77777777" w:rsidR="00E92502" w:rsidRPr="00961398" w:rsidRDefault="00E92502" w:rsidP="00961398">
            <w:pPr>
              <w:spacing w:after="0"/>
              <w:rPr>
                <w:rFonts w:ascii="Times New Roman" w:eastAsia="Calibri" w:hAnsi="Times New Roman"/>
                <w:b/>
                <w:sz w:val="24"/>
                <w:szCs w:val="24"/>
                <w:lang w:eastAsia="en-US"/>
              </w:rPr>
            </w:pPr>
            <w:r w:rsidRPr="00961398">
              <w:rPr>
                <w:rFonts w:ascii="Times New Roman" w:eastAsia="Calibri" w:hAnsi="Times New Roman"/>
                <w:sz w:val="24"/>
                <w:szCs w:val="24"/>
                <w:lang w:eastAsia="en-US"/>
              </w:rPr>
              <w:t>Меньше 55%</w:t>
            </w:r>
            <w:r w:rsidRPr="00961398">
              <w:rPr>
                <w:rFonts w:ascii="Times New Roman" w:eastAsia="Calibri" w:hAnsi="Times New Roman"/>
                <w:b/>
                <w:sz w:val="24"/>
                <w:szCs w:val="24"/>
                <w:lang w:eastAsia="en-US"/>
              </w:rPr>
              <w:t xml:space="preserve"> - оценка «2» (плохо)</w:t>
            </w:r>
          </w:p>
          <w:p w14:paraId="1D1269EF" w14:textId="77777777" w:rsidR="00E92502" w:rsidRPr="00961398" w:rsidRDefault="00E92502" w:rsidP="00961398">
            <w:pPr>
              <w:spacing w:after="0"/>
              <w:rPr>
                <w:rFonts w:ascii="Times New Roman" w:eastAsia="Calibri" w:hAnsi="Times New Roman"/>
                <w:b/>
                <w:sz w:val="24"/>
                <w:szCs w:val="24"/>
                <w:lang w:eastAsia="en-US"/>
              </w:rPr>
            </w:pPr>
            <w:r w:rsidRPr="00961398">
              <w:rPr>
                <w:rFonts w:ascii="Times New Roman" w:eastAsia="Calibri" w:hAnsi="Times New Roman"/>
                <w:b/>
                <w:sz w:val="24"/>
                <w:szCs w:val="24"/>
                <w:lang w:eastAsia="en-US"/>
              </w:rPr>
              <w:t>Устного, письменного опроса, практического задания</w:t>
            </w:r>
          </w:p>
          <w:p w14:paraId="6676C09A"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b/>
                <w:sz w:val="24"/>
                <w:szCs w:val="24"/>
                <w:lang w:eastAsia="en-US"/>
              </w:rPr>
              <w:t xml:space="preserve">Оценка «отлично» </w:t>
            </w:r>
            <w:r w:rsidRPr="00961398">
              <w:rPr>
                <w:rFonts w:ascii="Times New Roman" w:eastAsia="Calibri" w:hAnsi="Times New Roman"/>
                <w:sz w:val="24"/>
                <w:szCs w:val="24"/>
                <w:lang w:eastAsia="en-US"/>
              </w:rPr>
              <w:t xml:space="preserve">Знание полное, исчерпывающее (в границах учебной программы).  </w:t>
            </w:r>
          </w:p>
          <w:p w14:paraId="74C7B86C"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b/>
                <w:sz w:val="24"/>
                <w:szCs w:val="24"/>
                <w:lang w:eastAsia="en-US"/>
              </w:rPr>
              <w:t xml:space="preserve">Оценка «хорошо» </w:t>
            </w:r>
            <w:r w:rsidRPr="00961398">
              <w:rPr>
                <w:rFonts w:ascii="Times New Roman" w:eastAsia="Calibri" w:hAnsi="Times New Roman"/>
                <w:sz w:val="24"/>
                <w:szCs w:val="24"/>
                <w:lang w:eastAsia="en-US"/>
              </w:rPr>
              <w:t>Знание полное, но некоторые сложные или существенные факты забыты или пропущены.</w:t>
            </w:r>
          </w:p>
          <w:p w14:paraId="2CFAF754"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b/>
                <w:sz w:val="24"/>
                <w:szCs w:val="24"/>
              </w:rPr>
              <w:t xml:space="preserve">Оценка «удовлетворительно» </w:t>
            </w:r>
            <w:r w:rsidRPr="00961398">
              <w:rPr>
                <w:rFonts w:ascii="Times New Roman" w:eastAsia="Calibri" w:hAnsi="Times New Roman"/>
                <w:sz w:val="24"/>
                <w:szCs w:val="24"/>
              </w:rPr>
              <w:t xml:space="preserve">Знание основного и существенного, но неполное. Знание и понимание с допущением существенных неточностей, некоторая поверхностность, существенно снижающая понимание. Ошибки в логических связях, затруднения в способе обоснования. Недостаточное знание </w:t>
            </w:r>
            <w:r w:rsidRPr="00961398">
              <w:rPr>
                <w:rFonts w:ascii="Times New Roman" w:eastAsia="Calibri" w:hAnsi="Times New Roman"/>
                <w:sz w:val="24"/>
                <w:szCs w:val="24"/>
              </w:rPr>
              <w:lastRenderedPageBreak/>
              <w:t xml:space="preserve">понятий и существенные затруднения в применении необходимых терминов. </w:t>
            </w:r>
            <w:r w:rsidRPr="00961398">
              <w:rPr>
                <w:rFonts w:ascii="Times New Roman" w:eastAsia="Calibri" w:hAnsi="Times New Roman"/>
                <w:b/>
                <w:sz w:val="24"/>
                <w:szCs w:val="24"/>
              </w:rPr>
              <w:t xml:space="preserve">Оценка «неудовлетворительно» </w:t>
            </w:r>
            <w:r w:rsidRPr="00961398">
              <w:rPr>
                <w:rFonts w:ascii="Times New Roman" w:eastAsia="Calibri" w:hAnsi="Times New Roman"/>
                <w:sz w:val="24"/>
                <w:szCs w:val="24"/>
              </w:rPr>
              <w:t xml:space="preserve">Неполное знание, путаница, неспособность к припоминанию. Изложение знаний, без понимания смысла. </w:t>
            </w:r>
          </w:p>
          <w:p w14:paraId="32EF212A" w14:textId="77777777" w:rsidR="00E92502" w:rsidRPr="00961398" w:rsidRDefault="00E92502" w:rsidP="00961398">
            <w:pPr>
              <w:spacing w:after="0"/>
              <w:rPr>
                <w:rFonts w:ascii="Times New Roman" w:eastAsia="Calibri" w:hAnsi="Times New Roman"/>
                <w:bCs/>
                <w:sz w:val="24"/>
                <w:szCs w:val="24"/>
                <w:lang w:eastAsia="en-US"/>
              </w:rPr>
            </w:pPr>
          </w:p>
        </w:tc>
        <w:tc>
          <w:tcPr>
            <w:tcW w:w="1467" w:type="pct"/>
            <w:tcBorders>
              <w:top w:val="single" w:sz="4" w:space="0" w:color="auto"/>
              <w:left w:val="single" w:sz="4" w:space="0" w:color="auto"/>
              <w:right w:val="single" w:sz="4" w:space="0" w:color="auto"/>
            </w:tcBorders>
          </w:tcPr>
          <w:p w14:paraId="1AD82552"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lastRenderedPageBreak/>
              <w:t>Форма оценивания: устный опрос.</w:t>
            </w:r>
          </w:p>
          <w:p w14:paraId="711C8531"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Метод оценивания: Беседа.</w:t>
            </w:r>
          </w:p>
          <w:p w14:paraId="6E2E90CC"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Форма оценивания: устный опрос.</w:t>
            </w:r>
          </w:p>
          <w:p w14:paraId="0B75E6D0"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Метод оценивания: собеседование.</w:t>
            </w:r>
          </w:p>
          <w:p w14:paraId="4524610D"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Форма оценивания: практическое задание.</w:t>
            </w:r>
          </w:p>
          <w:p w14:paraId="1FABFF00"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Метод оценивания: тестирование</w:t>
            </w:r>
          </w:p>
          <w:p w14:paraId="24625D39"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Форма оценивания:</w:t>
            </w:r>
          </w:p>
          <w:p w14:paraId="6C9F0C5A"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практическое  задание: отчет (презентация).</w:t>
            </w:r>
          </w:p>
          <w:p w14:paraId="2CA9BED3"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Форма оценивания: письменный опрос.</w:t>
            </w:r>
          </w:p>
          <w:p w14:paraId="070A6E50"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Метод оценивания:</w:t>
            </w:r>
          </w:p>
          <w:p w14:paraId="36369561"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выполнение контрольных заданий.</w:t>
            </w:r>
          </w:p>
          <w:p w14:paraId="670D8B6B"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Форма оценивания:</w:t>
            </w:r>
          </w:p>
          <w:p w14:paraId="0DAA7844"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практическое  задание.</w:t>
            </w:r>
          </w:p>
          <w:p w14:paraId="5FD48DDC"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Метод оценивания – экспертное наблюдение</w:t>
            </w:r>
          </w:p>
          <w:p w14:paraId="785323DC"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Форма оценивания: практическое задание</w:t>
            </w:r>
          </w:p>
          <w:p w14:paraId="2893A130" w14:textId="77777777" w:rsidR="00E92502" w:rsidRPr="00961398" w:rsidRDefault="00E92502" w:rsidP="00961398">
            <w:pPr>
              <w:spacing w:after="0"/>
              <w:rPr>
                <w:rFonts w:ascii="Times New Roman" w:eastAsia="Calibri" w:hAnsi="Times New Roman"/>
                <w:b/>
                <w:sz w:val="24"/>
                <w:szCs w:val="24"/>
                <w:lang w:eastAsia="en-US"/>
              </w:rPr>
            </w:pPr>
            <w:r w:rsidRPr="00961398">
              <w:rPr>
                <w:rFonts w:ascii="Times New Roman" w:eastAsia="Calibri" w:hAnsi="Times New Roman"/>
                <w:sz w:val="24"/>
                <w:szCs w:val="24"/>
                <w:lang w:eastAsia="en-US"/>
              </w:rPr>
              <w:t xml:space="preserve">Метод оценивания: составление схем, кластеров.  </w:t>
            </w:r>
          </w:p>
          <w:p w14:paraId="429B886D"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Форма оценивания:</w:t>
            </w:r>
          </w:p>
          <w:p w14:paraId="63CD9D34"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практическое  задание:</w:t>
            </w:r>
          </w:p>
          <w:p w14:paraId="6214CB66"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отчет (презентация).</w:t>
            </w:r>
          </w:p>
          <w:p w14:paraId="52CBFD64"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Форма оценивания:</w:t>
            </w:r>
          </w:p>
          <w:p w14:paraId="76C4D066"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письменный опрос.</w:t>
            </w:r>
          </w:p>
          <w:p w14:paraId="777BC88C"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Метод оценивания:</w:t>
            </w:r>
          </w:p>
          <w:p w14:paraId="62C9877C"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выполнение контрольных заданий.</w:t>
            </w:r>
          </w:p>
          <w:p w14:paraId="685F9E26" w14:textId="77777777" w:rsidR="00E92502" w:rsidRPr="00961398" w:rsidRDefault="00E92502" w:rsidP="00961398">
            <w:pPr>
              <w:spacing w:after="0"/>
              <w:rPr>
                <w:rFonts w:ascii="Times New Roman" w:eastAsia="Calibri" w:hAnsi="Times New Roman"/>
                <w:sz w:val="24"/>
                <w:szCs w:val="24"/>
                <w:lang w:eastAsia="en-US"/>
              </w:rPr>
            </w:pPr>
            <w:r w:rsidRPr="00961398">
              <w:rPr>
                <w:rFonts w:ascii="Times New Roman" w:eastAsia="Calibri" w:hAnsi="Times New Roman"/>
                <w:sz w:val="24"/>
                <w:szCs w:val="24"/>
                <w:lang w:eastAsia="en-US"/>
              </w:rPr>
              <w:t>Метод оценивания – экспертная оценка</w:t>
            </w:r>
          </w:p>
          <w:p w14:paraId="37430C8B" w14:textId="77777777" w:rsidR="00E92502" w:rsidRPr="00961398" w:rsidRDefault="00E92502" w:rsidP="00961398">
            <w:pPr>
              <w:spacing w:after="0"/>
              <w:rPr>
                <w:rFonts w:ascii="Times New Roman" w:eastAsia="Calibri" w:hAnsi="Times New Roman"/>
                <w:bCs/>
                <w:sz w:val="24"/>
                <w:szCs w:val="24"/>
                <w:lang w:eastAsia="en-US"/>
              </w:rPr>
            </w:pPr>
          </w:p>
        </w:tc>
      </w:tr>
    </w:tbl>
    <w:p w14:paraId="00532B72" w14:textId="15110877" w:rsidR="00560DBC" w:rsidRDefault="00560DBC" w:rsidP="0005789D">
      <w:pPr>
        <w:contextualSpacing/>
      </w:pPr>
      <w:bookmarkStart w:id="5" w:name="_GoBack"/>
      <w:bookmarkEnd w:id="5"/>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CDB93" w14:textId="77777777" w:rsidR="00947B10" w:rsidRDefault="00947B10" w:rsidP="007E1D80">
      <w:pPr>
        <w:spacing w:after="0" w:line="240" w:lineRule="auto"/>
      </w:pPr>
      <w:r>
        <w:separator/>
      </w:r>
    </w:p>
  </w:endnote>
  <w:endnote w:type="continuationSeparator" w:id="0">
    <w:p w14:paraId="6F2A984B" w14:textId="77777777" w:rsidR="00947B10" w:rsidRDefault="00947B10"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D87A00">
          <w:rPr>
            <w:noProof/>
          </w:rPr>
          <w:t>10</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119853" w14:textId="77777777" w:rsidR="00947B10" w:rsidRDefault="00947B10" w:rsidP="007E1D80">
      <w:pPr>
        <w:spacing w:after="0" w:line="240" w:lineRule="auto"/>
      </w:pPr>
      <w:r>
        <w:separator/>
      </w:r>
    </w:p>
  </w:footnote>
  <w:footnote w:type="continuationSeparator" w:id="0">
    <w:p w14:paraId="79E97DC3" w14:textId="77777777" w:rsidR="00947B10" w:rsidRDefault="00947B10"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46294E30"/>
    <w:multiLevelType w:val="hybridMultilevel"/>
    <w:tmpl w:val="66F2DACE"/>
    <w:lvl w:ilvl="0" w:tplc="C562F126">
      <w:start w:val="1"/>
      <w:numFmt w:val="decimal"/>
      <w:lvlText w:val="%1."/>
      <w:lvlJc w:val="left"/>
      <w:pPr>
        <w:ind w:left="1125" w:hanging="405"/>
      </w:pPr>
      <w:rPr>
        <w:rFonts w:ascii="Times New Roman" w:eastAsia="Times New Roman" w:hAnsi="Times New Roman" w:cs="Times New Roman"/>
        <w:b/>
        <w:w w:val="109"/>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A316E89"/>
    <w:multiLevelType w:val="hybridMultilevel"/>
    <w:tmpl w:val="7B0E4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7">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8">
    <w:nsid w:val="7B7F03E1"/>
    <w:multiLevelType w:val="hybridMultilevel"/>
    <w:tmpl w:val="A3EAE550"/>
    <w:lvl w:ilvl="0" w:tplc="560C6C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1"/>
  </w:num>
  <w:num w:numId="6">
    <w:abstractNumId w:val="3"/>
  </w:num>
  <w:num w:numId="7">
    <w:abstractNumId w:val="9"/>
  </w:num>
  <w:num w:numId="8">
    <w:abstractNumId w:val="0"/>
  </w:num>
  <w:num w:numId="9">
    <w:abstractNumId w:val="4"/>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04858"/>
    <w:rsid w:val="00013813"/>
    <w:rsid w:val="000379FF"/>
    <w:rsid w:val="0005789D"/>
    <w:rsid w:val="0008019B"/>
    <w:rsid w:val="000869A9"/>
    <w:rsid w:val="000A2239"/>
    <w:rsid w:val="000C6AA9"/>
    <w:rsid w:val="000D74B9"/>
    <w:rsid w:val="000E0503"/>
    <w:rsid w:val="00103BE4"/>
    <w:rsid w:val="00114C52"/>
    <w:rsid w:val="001204C9"/>
    <w:rsid w:val="00127D58"/>
    <w:rsid w:val="001316CA"/>
    <w:rsid w:val="001B173F"/>
    <w:rsid w:val="001C53F4"/>
    <w:rsid w:val="001E0E59"/>
    <w:rsid w:val="0021013B"/>
    <w:rsid w:val="002830C1"/>
    <w:rsid w:val="00295D3B"/>
    <w:rsid w:val="002F4479"/>
    <w:rsid w:val="00322E80"/>
    <w:rsid w:val="00323893"/>
    <w:rsid w:val="003344DE"/>
    <w:rsid w:val="00373D95"/>
    <w:rsid w:val="00382BAD"/>
    <w:rsid w:val="00385F2D"/>
    <w:rsid w:val="003A3DDF"/>
    <w:rsid w:val="003A5DBD"/>
    <w:rsid w:val="003B62C6"/>
    <w:rsid w:val="003C2D53"/>
    <w:rsid w:val="003F05DF"/>
    <w:rsid w:val="004113A5"/>
    <w:rsid w:val="0041781E"/>
    <w:rsid w:val="00435FE4"/>
    <w:rsid w:val="0044345E"/>
    <w:rsid w:val="00446714"/>
    <w:rsid w:val="00472530"/>
    <w:rsid w:val="00496D4B"/>
    <w:rsid w:val="004A6A7A"/>
    <w:rsid w:val="004C3D45"/>
    <w:rsid w:val="004F051D"/>
    <w:rsid w:val="004F2BBF"/>
    <w:rsid w:val="00511BB8"/>
    <w:rsid w:val="00536244"/>
    <w:rsid w:val="0054412C"/>
    <w:rsid w:val="00560DBC"/>
    <w:rsid w:val="0056127A"/>
    <w:rsid w:val="00583F46"/>
    <w:rsid w:val="00594F43"/>
    <w:rsid w:val="005D330F"/>
    <w:rsid w:val="005F44B0"/>
    <w:rsid w:val="00616497"/>
    <w:rsid w:val="0061794E"/>
    <w:rsid w:val="00694EF7"/>
    <w:rsid w:val="006C71B0"/>
    <w:rsid w:val="00702481"/>
    <w:rsid w:val="00774BF7"/>
    <w:rsid w:val="007E0A51"/>
    <w:rsid w:val="007E1D80"/>
    <w:rsid w:val="007F3204"/>
    <w:rsid w:val="00854238"/>
    <w:rsid w:val="008A2617"/>
    <w:rsid w:val="008E04E5"/>
    <w:rsid w:val="008E05F6"/>
    <w:rsid w:val="008E47A2"/>
    <w:rsid w:val="00910BD5"/>
    <w:rsid w:val="009145A2"/>
    <w:rsid w:val="00947B10"/>
    <w:rsid w:val="00954555"/>
    <w:rsid w:val="00961398"/>
    <w:rsid w:val="009A1AEE"/>
    <w:rsid w:val="00A049AB"/>
    <w:rsid w:val="00A35129"/>
    <w:rsid w:val="00A4095A"/>
    <w:rsid w:val="00A50165"/>
    <w:rsid w:val="00A7762E"/>
    <w:rsid w:val="00AA22C4"/>
    <w:rsid w:val="00AD4193"/>
    <w:rsid w:val="00AD6E01"/>
    <w:rsid w:val="00B20FD8"/>
    <w:rsid w:val="00B61AF5"/>
    <w:rsid w:val="00B62C40"/>
    <w:rsid w:val="00BC23DB"/>
    <w:rsid w:val="00BE2AD7"/>
    <w:rsid w:val="00BF18CA"/>
    <w:rsid w:val="00BF1B87"/>
    <w:rsid w:val="00C131E8"/>
    <w:rsid w:val="00C92A11"/>
    <w:rsid w:val="00CB3613"/>
    <w:rsid w:val="00CC75A2"/>
    <w:rsid w:val="00CF6558"/>
    <w:rsid w:val="00D21F35"/>
    <w:rsid w:val="00D3185D"/>
    <w:rsid w:val="00D57184"/>
    <w:rsid w:val="00D8104A"/>
    <w:rsid w:val="00D87A00"/>
    <w:rsid w:val="00DE4A2D"/>
    <w:rsid w:val="00E3152F"/>
    <w:rsid w:val="00E32B66"/>
    <w:rsid w:val="00E81CBC"/>
    <w:rsid w:val="00E92502"/>
    <w:rsid w:val="00EA22BD"/>
    <w:rsid w:val="00EB6702"/>
    <w:rsid w:val="00EF59BF"/>
    <w:rsid w:val="00EF7ACD"/>
    <w:rsid w:val="00F03460"/>
    <w:rsid w:val="00F04928"/>
    <w:rsid w:val="00F52E5F"/>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91410">
      <w:bodyDiv w:val="1"/>
      <w:marLeft w:val="0"/>
      <w:marRight w:val="0"/>
      <w:marTop w:val="0"/>
      <w:marBottom w:val="0"/>
      <w:divBdr>
        <w:top w:val="none" w:sz="0" w:space="0" w:color="auto"/>
        <w:left w:val="none" w:sz="0" w:space="0" w:color="auto"/>
        <w:bottom w:val="none" w:sz="0" w:space="0" w:color="auto"/>
        <w:right w:val="none" w:sz="0" w:space="0" w:color="auto"/>
      </w:divBdr>
    </w:div>
    <w:div w:id="543450755">
      <w:bodyDiv w:val="1"/>
      <w:marLeft w:val="0"/>
      <w:marRight w:val="0"/>
      <w:marTop w:val="0"/>
      <w:marBottom w:val="0"/>
      <w:divBdr>
        <w:top w:val="none" w:sz="0" w:space="0" w:color="auto"/>
        <w:left w:val="none" w:sz="0" w:space="0" w:color="auto"/>
        <w:bottom w:val="none" w:sz="0" w:space="0" w:color="auto"/>
        <w:right w:val="none" w:sz="0" w:space="0" w:color="auto"/>
      </w:divBdr>
    </w:div>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 w:id="1227062615">
      <w:bodyDiv w:val="1"/>
      <w:marLeft w:val="0"/>
      <w:marRight w:val="0"/>
      <w:marTop w:val="0"/>
      <w:marBottom w:val="0"/>
      <w:divBdr>
        <w:top w:val="none" w:sz="0" w:space="0" w:color="auto"/>
        <w:left w:val="none" w:sz="0" w:space="0" w:color="auto"/>
        <w:bottom w:val="none" w:sz="0" w:space="0" w:color="auto"/>
        <w:right w:val="none" w:sz="0" w:space="0" w:color="auto"/>
      </w:divBdr>
    </w:div>
    <w:div w:id="168266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ook.ru/book/943927"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599CB-1F53-4D4F-963A-9BC9D7730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10</Pages>
  <Words>1673</Words>
  <Characters>9541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26</cp:revision>
  <dcterms:created xsi:type="dcterms:W3CDTF">2023-02-08T17:41:00Z</dcterms:created>
  <dcterms:modified xsi:type="dcterms:W3CDTF">2023-10-24T09:55:00Z</dcterms:modified>
</cp:coreProperties>
</file>